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C3" w:rsidRPr="00F851C3" w:rsidRDefault="00F851C3" w:rsidP="00F851C3">
      <w:pPr>
        <w:autoSpaceDE w:val="0"/>
        <w:autoSpaceDN w:val="0"/>
        <w:adjustRightInd w:val="0"/>
        <w:jc w:val="right"/>
        <w:rPr>
          <w:rFonts w:ascii="Cambria" w:hAnsi="Cambria"/>
          <w:b/>
          <w:bCs/>
          <w:kern w:val="28"/>
          <w:sz w:val="32"/>
          <w:szCs w:val="32"/>
        </w:rPr>
      </w:pPr>
      <w:r w:rsidRPr="00F851C3">
        <w:rPr>
          <w:rFonts w:ascii="Cambria" w:hAnsi="Cambria"/>
          <w:b/>
          <w:bCs/>
          <w:kern w:val="28"/>
          <w:sz w:val="32"/>
          <w:szCs w:val="32"/>
        </w:rPr>
        <w:t>Министерство образования Красноярского края</w:t>
      </w:r>
    </w:p>
    <w:p w:rsidR="00F851C3" w:rsidRPr="00F851C3" w:rsidRDefault="00F851C3" w:rsidP="00F851C3">
      <w:pPr>
        <w:autoSpaceDE w:val="0"/>
        <w:autoSpaceDN w:val="0"/>
        <w:adjustRightInd w:val="0"/>
        <w:jc w:val="center"/>
        <w:rPr>
          <w:rFonts w:ascii="Bookman Old Style" w:hAnsi="Bookman Old Style"/>
          <w:b/>
          <w:bCs/>
        </w:rPr>
      </w:pPr>
      <w:r w:rsidRPr="00F851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61" type="#_x0000_t75" style="position:absolute;left:0;text-align:left;margin-left:-18pt;margin-top:12.45pt;width:88.2pt;height:90pt;z-index:30;visibility:visible" wrapcoords="-183 0 -183 21240 21600 21240 21600 0 -183 0">
            <v:imagedata r:id="rId8" o:title="" grayscale="t" bilevel="t"/>
            <w10:wrap type="through"/>
          </v:shape>
        </w:pict>
      </w:r>
    </w:p>
    <w:p w:rsidR="00F851C3" w:rsidRPr="00F851C3" w:rsidRDefault="00F851C3" w:rsidP="00F851C3">
      <w:pPr>
        <w:jc w:val="center"/>
        <w:rPr>
          <w:b/>
          <w:sz w:val="28"/>
          <w:szCs w:val="28"/>
        </w:rPr>
      </w:pPr>
      <w:r w:rsidRPr="00F851C3">
        <w:rPr>
          <w:b/>
          <w:sz w:val="28"/>
          <w:szCs w:val="28"/>
        </w:rPr>
        <w:t xml:space="preserve">Краевое государственное бюджетное </w:t>
      </w:r>
    </w:p>
    <w:p w:rsidR="00F851C3" w:rsidRPr="00F851C3" w:rsidRDefault="00F851C3" w:rsidP="00F851C3">
      <w:pPr>
        <w:jc w:val="center"/>
        <w:rPr>
          <w:b/>
          <w:sz w:val="28"/>
          <w:szCs w:val="28"/>
        </w:rPr>
      </w:pPr>
      <w:r w:rsidRPr="00F851C3">
        <w:rPr>
          <w:b/>
          <w:sz w:val="28"/>
          <w:szCs w:val="28"/>
        </w:rPr>
        <w:t>профессиональное образовательное учреждение</w:t>
      </w:r>
    </w:p>
    <w:p w:rsidR="00F851C3" w:rsidRPr="00F851C3" w:rsidRDefault="00F851C3" w:rsidP="00F851C3">
      <w:pPr>
        <w:jc w:val="center"/>
        <w:rPr>
          <w:b/>
          <w:sz w:val="28"/>
          <w:szCs w:val="28"/>
        </w:rPr>
      </w:pPr>
      <w:r w:rsidRPr="00F851C3">
        <w:rPr>
          <w:b/>
          <w:sz w:val="28"/>
          <w:szCs w:val="28"/>
        </w:rPr>
        <w:t>«Минусинский педагогический колледж имени А.С.Пушкина»</w:t>
      </w:r>
    </w:p>
    <w:p w:rsidR="00F851C3" w:rsidRPr="00F851C3" w:rsidRDefault="00F851C3" w:rsidP="00F851C3">
      <w:pPr>
        <w:autoSpaceDE w:val="0"/>
        <w:autoSpaceDN w:val="0"/>
        <w:adjustRightInd w:val="0"/>
        <w:jc w:val="center"/>
        <w:rPr>
          <w:rFonts w:ascii="Bookman Old Style" w:hAnsi="Bookman Old Style"/>
          <w:b/>
          <w:bCs/>
        </w:rPr>
      </w:pPr>
    </w:p>
    <w:p w:rsidR="00F851C3" w:rsidRPr="00F851C3" w:rsidRDefault="00F851C3" w:rsidP="00F851C3">
      <w:pPr>
        <w:spacing w:before="100" w:beforeAutospacing="1" w:after="100" w:afterAutospacing="1"/>
        <w:ind w:left="3060"/>
        <w:jc w:val="right"/>
        <w:outlineLvl w:val="0"/>
        <w:rPr>
          <w:rFonts w:ascii="Bookman Old Style" w:eastAsia="Arial Unicode MS" w:hAnsi="Bookman Old Style"/>
          <w:b/>
          <w:kern w:val="36"/>
          <w:sz w:val="20"/>
          <w:szCs w:val="20"/>
        </w:rPr>
      </w:pPr>
      <w:smartTag w:uri="urn:schemas-microsoft-com:office:smarttags" w:element="metricconverter">
        <w:smartTagPr>
          <w:attr w:name="ProductID" w:val="662606, г"/>
        </w:smartTagPr>
        <w:r w:rsidRPr="00F851C3">
          <w:rPr>
            <w:rFonts w:ascii="Bookman Old Style" w:eastAsia="Arial Unicode MS" w:hAnsi="Bookman Old Style"/>
            <w:b/>
            <w:kern w:val="36"/>
            <w:sz w:val="20"/>
            <w:szCs w:val="20"/>
          </w:rPr>
          <w:t>662606, г</w:t>
        </w:r>
      </w:smartTag>
      <w:r w:rsidRPr="00F851C3">
        <w:rPr>
          <w:rFonts w:ascii="Bookman Old Style" w:eastAsia="Arial Unicode MS" w:hAnsi="Bookman Old Style"/>
          <w:b/>
          <w:kern w:val="36"/>
          <w:sz w:val="20"/>
          <w:szCs w:val="20"/>
        </w:rPr>
        <w:t xml:space="preserve">. Минусинск, ул. Крупской,100, </w:t>
      </w:r>
    </w:p>
    <w:p w:rsidR="00F851C3" w:rsidRPr="00F851C3" w:rsidRDefault="00F851C3" w:rsidP="00F851C3">
      <w:pPr>
        <w:spacing w:before="100" w:beforeAutospacing="1" w:after="100" w:afterAutospacing="1"/>
        <w:ind w:left="708" w:firstLine="708"/>
        <w:jc w:val="right"/>
        <w:outlineLvl w:val="0"/>
        <w:rPr>
          <w:rFonts w:ascii="Bookman Old Style" w:eastAsia="Arial Unicode MS" w:hAnsi="Bookman Old Style"/>
          <w:b/>
          <w:kern w:val="36"/>
          <w:sz w:val="20"/>
          <w:szCs w:val="20"/>
        </w:rPr>
      </w:pPr>
      <w:r w:rsidRPr="00F851C3">
        <w:rPr>
          <w:rFonts w:ascii="Bookman Old Style" w:eastAsia="Arial Unicode MS" w:hAnsi="Bookman Old Style"/>
          <w:b/>
          <w:kern w:val="36"/>
          <w:sz w:val="20"/>
          <w:szCs w:val="20"/>
        </w:rPr>
        <w:t xml:space="preserve">тел./факс (391 32) 4-03-66, 4-03-80; </w:t>
      </w:r>
      <w:r w:rsidRPr="00F851C3">
        <w:rPr>
          <w:rFonts w:ascii="Bookman Old Style" w:eastAsia="Arial Unicode MS" w:hAnsi="Bookman Old Style"/>
          <w:b/>
          <w:kern w:val="36"/>
          <w:sz w:val="20"/>
          <w:szCs w:val="20"/>
          <w:lang w:val="de-DE"/>
        </w:rPr>
        <w:t>e</w:t>
      </w:r>
      <w:r w:rsidRPr="00F851C3">
        <w:rPr>
          <w:rFonts w:ascii="Bookman Old Style" w:eastAsia="Arial Unicode MS" w:hAnsi="Bookman Old Style"/>
          <w:b/>
          <w:kern w:val="36"/>
          <w:sz w:val="20"/>
          <w:szCs w:val="20"/>
        </w:rPr>
        <w:t>-</w:t>
      </w:r>
      <w:r w:rsidRPr="00F851C3">
        <w:rPr>
          <w:rFonts w:ascii="Bookman Old Style" w:eastAsia="Arial Unicode MS" w:hAnsi="Bookman Old Style"/>
          <w:b/>
          <w:kern w:val="36"/>
          <w:sz w:val="20"/>
          <w:szCs w:val="20"/>
          <w:lang w:val="de-DE"/>
        </w:rPr>
        <w:t>mail</w:t>
      </w:r>
      <w:r w:rsidRPr="00F851C3">
        <w:rPr>
          <w:rFonts w:ascii="Bookman Old Style" w:eastAsia="Arial Unicode MS" w:hAnsi="Bookman Old Style"/>
          <w:b/>
          <w:kern w:val="36"/>
          <w:sz w:val="20"/>
          <w:szCs w:val="20"/>
        </w:rPr>
        <w:t>:</w:t>
      </w:r>
      <w:hyperlink r:id="rId9" w:history="1">
        <w:r w:rsidRPr="00F851C3">
          <w:rPr>
            <w:rFonts w:ascii="Bookman Old Style" w:eastAsia="Arial Unicode MS" w:hAnsi="Bookman Old Style"/>
            <w:b/>
            <w:color w:val="0066CC"/>
            <w:kern w:val="36"/>
            <w:sz w:val="20"/>
            <w:szCs w:val="20"/>
            <w:u w:val="single"/>
            <w:lang w:val="de-DE"/>
          </w:rPr>
          <w:t>mpk</w:t>
        </w:r>
        <w:r w:rsidRPr="00F851C3">
          <w:rPr>
            <w:rFonts w:ascii="Bookman Old Style" w:eastAsia="Arial Unicode MS" w:hAnsi="Bookman Old Style"/>
            <w:b/>
            <w:color w:val="0066CC"/>
            <w:kern w:val="36"/>
            <w:sz w:val="20"/>
            <w:szCs w:val="20"/>
            <w:u w:val="single"/>
          </w:rPr>
          <w:t>@</w:t>
        </w:r>
        <w:r w:rsidRPr="00F851C3">
          <w:rPr>
            <w:rFonts w:ascii="Bookman Old Style" w:eastAsia="Arial Unicode MS" w:hAnsi="Bookman Old Style"/>
            <w:b/>
            <w:color w:val="0066CC"/>
            <w:kern w:val="36"/>
            <w:sz w:val="20"/>
            <w:szCs w:val="20"/>
            <w:u w:val="single"/>
            <w:lang w:val="de-DE"/>
          </w:rPr>
          <w:t>minuspk</w:t>
        </w:r>
        <w:r w:rsidRPr="00F851C3">
          <w:rPr>
            <w:rFonts w:ascii="Bookman Old Style" w:eastAsia="Arial Unicode MS" w:hAnsi="Bookman Old Style"/>
            <w:b/>
            <w:color w:val="0066CC"/>
            <w:kern w:val="36"/>
            <w:sz w:val="20"/>
            <w:szCs w:val="20"/>
            <w:u w:val="single"/>
          </w:rPr>
          <w:t>.</w:t>
        </w:r>
        <w:r w:rsidRPr="00F851C3">
          <w:rPr>
            <w:rFonts w:ascii="Bookman Old Style" w:eastAsia="Arial Unicode MS" w:hAnsi="Bookman Old Style"/>
            <w:b/>
            <w:color w:val="0066CC"/>
            <w:kern w:val="36"/>
            <w:sz w:val="20"/>
            <w:szCs w:val="20"/>
            <w:u w:val="single"/>
            <w:lang w:val="de-DE"/>
          </w:rPr>
          <w:t>ru</w:t>
        </w:r>
      </w:hyperlink>
    </w:p>
    <w:p w:rsidR="00F851C3" w:rsidRPr="00F851C3" w:rsidRDefault="00F851C3" w:rsidP="00F851C3">
      <w:pPr>
        <w:jc w:val="center"/>
        <w:rPr>
          <w:b/>
          <w:sz w:val="32"/>
          <w:szCs w:val="32"/>
        </w:rPr>
      </w:pPr>
    </w:p>
    <w:p w:rsidR="00F851C3" w:rsidRPr="00F851C3" w:rsidRDefault="00F851C3" w:rsidP="00F851C3">
      <w:pPr>
        <w:jc w:val="center"/>
        <w:rPr>
          <w:b/>
          <w:sz w:val="32"/>
          <w:szCs w:val="32"/>
        </w:rPr>
      </w:pPr>
    </w:p>
    <w:p w:rsidR="00F851C3" w:rsidRPr="00F851C3" w:rsidRDefault="00F851C3" w:rsidP="00F851C3">
      <w:pPr>
        <w:jc w:val="center"/>
        <w:rPr>
          <w:b/>
          <w:sz w:val="32"/>
          <w:szCs w:val="32"/>
        </w:rPr>
      </w:pPr>
    </w:p>
    <w:p w:rsidR="00F851C3" w:rsidRPr="00F851C3" w:rsidRDefault="00F851C3" w:rsidP="00F851C3">
      <w:pPr>
        <w:jc w:val="center"/>
        <w:rPr>
          <w:b/>
          <w:sz w:val="32"/>
          <w:szCs w:val="32"/>
        </w:rPr>
      </w:pPr>
    </w:p>
    <w:p w:rsidR="00F851C3" w:rsidRPr="00F851C3" w:rsidRDefault="00F851C3" w:rsidP="00F851C3">
      <w:pPr>
        <w:jc w:val="center"/>
        <w:rPr>
          <w:b/>
          <w:sz w:val="32"/>
          <w:szCs w:val="32"/>
        </w:rPr>
      </w:pPr>
    </w:p>
    <w:p w:rsidR="00F851C3" w:rsidRPr="00F851C3" w:rsidRDefault="00F851C3" w:rsidP="00F851C3">
      <w:pPr>
        <w:jc w:val="center"/>
        <w:rPr>
          <w:b/>
          <w:sz w:val="32"/>
          <w:szCs w:val="32"/>
        </w:rPr>
      </w:pPr>
    </w:p>
    <w:p w:rsidR="00F851C3" w:rsidRPr="00F851C3" w:rsidRDefault="00F851C3" w:rsidP="00F851C3">
      <w:pPr>
        <w:jc w:val="center"/>
        <w:rPr>
          <w:b/>
          <w:sz w:val="28"/>
          <w:szCs w:val="28"/>
        </w:rPr>
      </w:pPr>
      <w:r>
        <w:rPr>
          <w:b/>
          <w:sz w:val="32"/>
          <w:szCs w:val="32"/>
        </w:rPr>
        <w:t>МЕТОДИЧЕСКИЕ РЕКОМИНДАЦИИ</w:t>
      </w:r>
    </w:p>
    <w:p w:rsidR="00F851C3" w:rsidRPr="00F851C3" w:rsidRDefault="00F851C3" w:rsidP="00F851C3">
      <w:pPr>
        <w:jc w:val="center"/>
        <w:rPr>
          <w:b/>
          <w:sz w:val="28"/>
          <w:szCs w:val="28"/>
        </w:rPr>
      </w:pPr>
      <w:r w:rsidRPr="00F851C3">
        <w:rPr>
          <w:b/>
          <w:sz w:val="28"/>
          <w:szCs w:val="28"/>
        </w:rPr>
        <w:t>по  производственной  практике</w:t>
      </w:r>
    </w:p>
    <w:p w:rsidR="00F851C3" w:rsidRPr="00F851C3" w:rsidRDefault="00F851C3" w:rsidP="00F851C3">
      <w:pPr>
        <w:jc w:val="center"/>
        <w:rPr>
          <w:b/>
          <w:sz w:val="28"/>
          <w:szCs w:val="28"/>
        </w:rPr>
      </w:pPr>
      <w:r w:rsidRPr="00F851C3">
        <w:rPr>
          <w:b/>
          <w:sz w:val="28"/>
          <w:szCs w:val="28"/>
        </w:rPr>
        <w:t>«Организация и проведение внеурочной деятельности в области физической культуры»</w:t>
      </w:r>
    </w:p>
    <w:p w:rsidR="00F851C3" w:rsidRPr="00F851C3" w:rsidRDefault="00F851C3" w:rsidP="00F851C3">
      <w:pPr>
        <w:ind w:firstLine="280"/>
        <w:jc w:val="center"/>
        <w:rPr>
          <w:b/>
          <w:sz w:val="28"/>
          <w:szCs w:val="28"/>
        </w:rPr>
      </w:pPr>
      <w:r w:rsidRPr="00F851C3">
        <w:rPr>
          <w:b/>
          <w:sz w:val="28"/>
          <w:szCs w:val="28"/>
        </w:rPr>
        <w:t xml:space="preserve">ПМ.02. Организация и проведение внеурочной работы и занятий </w:t>
      </w:r>
    </w:p>
    <w:p w:rsidR="00F851C3" w:rsidRPr="00F851C3" w:rsidRDefault="00F851C3" w:rsidP="00F851C3">
      <w:pPr>
        <w:ind w:firstLine="280"/>
        <w:jc w:val="center"/>
        <w:rPr>
          <w:b/>
          <w:color w:val="000000"/>
          <w:sz w:val="28"/>
          <w:szCs w:val="28"/>
        </w:rPr>
      </w:pPr>
      <w:r w:rsidRPr="00F851C3">
        <w:rPr>
          <w:b/>
          <w:sz w:val="28"/>
          <w:szCs w:val="28"/>
        </w:rPr>
        <w:t>по программам дополнительного образования в области физической культуры</w:t>
      </w:r>
    </w:p>
    <w:p w:rsidR="00F851C3" w:rsidRPr="00F851C3" w:rsidRDefault="00F851C3" w:rsidP="00F851C3">
      <w:pPr>
        <w:jc w:val="center"/>
        <w:rPr>
          <w:b/>
          <w:sz w:val="28"/>
          <w:szCs w:val="28"/>
        </w:rPr>
      </w:pPr>
      <w:r w:rsidRPr="00F851C3">
        <w:rPr>
          <w:b/>
          <w:sz w:val="28"/>
          <w:szCs w:val="28"/>
        </w:rPr>
        <w:t xml:space="preserve">  группа_________  специальность 49.02.01 Физическая культура  </w:t>
      </w:r>
    </w:p>
    <w:p w:rsidR="00F851C3" w:rsidRPr="00F851C3" w:rsidRDefault="00F851C3" w:rsidP="00F851C3">
      <w:pPr>
        <w:jc w:val="center"/>
        <w:rPr>
          <w:b/>
        </w:rPr>
      </w:pPr>
    </w:p>
    <w:p w:rsidR="00F851C3" w:rsidRPr="00F851C3" w:rsidRDefault="00F851C3" w:rsidP="00F851C3">
      <w:pPr>
        <w:jc w:val="center"/>
        <w:rPr>
          <w:b/>
          <w:sz w:val="28"/>
          <w:szCs w:val="28"/>
        </w:rPr>
      </w:pPr>
      <w:r w:rsidRPr="00F851C3">
        <w:rPr>
          <w:b/>
          <w:sz w:val="28"/>
          <w:szCs w:val="28"/>
        </w:rPr>
        <w:t>________________________________________________________________</w:t>
      </w:r>
    </w:p>
    <w:p w:rsidR="00F851C3" w:rsidRPr="00F851C3" w:rsidRDefault="00F851C3" w:rsidP="00F851C3">
      <w:pPr>
        <w:rPr>
          <w:b/>
          <w:sz w:val="28"/>
          <w:szCs w:val="28"/>
        </w:rPr>
      </w:pPr>
      <w:r w:rsidRPr="00F851C3">
        <w:rPr>
          <w:b/>
          <w:sz w:val="28"/>
          <w:szCs w:val="28"/>
        </w:rPr>
        <w:t xml:space="preserve">  </w:t>
      </w:r>
    </w:p>
    <w:p w:rsidR="00F851C3" w:rsidRPr="00F851C3" w:rsidRDefault="00F851C3" w:rsidP="00F851C3">
      <w:pPr>
        <w:rPr>
          <w:b/>
          <w:sz w:val="28"/>
          <w:szCs w:val="28"/>
        </w:rPr>
      </w:pPr>
      <w:r w:rsidRPr="00F851C3">
        <w:rPr>
          <w:b/>
          <w:sz w:val="28"/>
          <w:szCs w:val="28"/>
        </w:rPr>
        <w:t xml:space="preserve">                                                  </w:t>
      </w:r>
    </w:p>
    <w:p w:rsidR="00F851C3" w:rsidRPr="00F851C3" w:rsidRDefault="00F851C3" w:rsidP="00F851C3">
      <w:pPr>
        <w:rPr>
          <w:b/>
        </w:rPr>
      </w:pPr>
    </w:p>
    <w:p w:rsidR="000A6A4A" w:rsidRPr="008008B8" w:rsidRDefault="000A6A4A" w:rsidP="00BC4001">
      <w:pPr>
        <w:jc w:val="center"/>
        <w:rPr>
          <w:b/>
          <w:sz w:val="28"/>
          <w:szCs w:val="28"/>
        </w:rP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Default="000A6A4A" w:rsidP="00BC4001">
      <w:pPr>
        <w:jc w:val="center"/>
      </w:pPr>
    </w:p>
    <w:p w:rsidR="000A6A4A" w:rsidRPr="008A01BC" w:rsidRDefault="000A6A4A" w:rsidP="00BC4001">
      <w:pPr>
        <w:jc w:val="center"/>
        <w:rPr>
          <w:b/>
          <w:lang w:val="en-US"/>
        </w:rPr>
      </w:pPr>
      <w:r w:rsidRPr="00FE41B2">
        <w:rPr>
          <w:b/>
        </w:rPr>
        <w:t>Минусинск</w:t>
      </w:r>
      <w:r>
        <w:rPr>
          <w:b/>
        </w:rPr>
        <w:t>, 201</w:t>
      </w:r>
      <w:r>
        <w:rPr>
          <w:b/>
          <w:lang w:val="en-US"/>
        </w:rPr>
        <w:t>8</w:t>
      </w:r>
    </w:p>
    <w:p w:rsidR="000A6A4A" w:rsidRDefault="000A6A4A" w:rsidP="00BC4001">
      <w:pPr>
        <w:jc w:val="center"/>
        <w:rPr>
          <w:b/>
        </w:rPr>
      </w:pPr>
    </w:p>
    <w:p w:rsidR="000A6A4A" w:rsidRDefault="000A6A4A" w:rsidP="00BC4001">
      <w:pPr>
        <w:jc w:val="center"/>
        <w:rPr>
          <w:b/>
        </w:rPr>
      </w:pPr>
    </w:p>
    <w:p w:rsidR="000A6A4A" w:rsidRDefault="000A6A4A" w:rsidP="00BC4001">
      <w:pPr>
        <w:jc w:val="center"/>
        <w:rPr>
          <w:b/>
        </w:rPr>
      </w:pPr>
    </w:p>
    <w:p w:rsidR="000A6A4A" w:rsidRPr="00FE41B2" w:rsidRDefault="000A6A4A" w:rsidP="00BC4001">
      <w:pPr>
        <w:jc w:val="center"/>
        <w:rPr>
          <w:b/>
        </w:rPr>
      </w:pPr>
    </w:p>
    <w:p w:rsidR="000A6A4A" w:rsidRDefault="000A6A4A" w:rsidP="00BC4001">
      <w:pPr>
        <w:jc w:val="center"/>
        <w:rPr>
          <w:b/>
        </w:rPr>
      </w:pPr>
      <w:r>
        <w:rPr>
          <w:b/>
        </w:rPr>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241"/>
      </w:tblGrid>
      <w:tr w:rsidR="000A6A4A" w:rsidRPr="00CB53E6" w:rsidTr="009C5B34">
        <w:trPr>
          <w:jc w:val="center"/>
        </w:trPr>
        <w:tc>
          <w:tcPr>
            <w:tcW w:w="8330" w:type="dxa"/>
          </w:tcPr>
          <w:p w:rsidR="000A6A4A" w:rsidRPr="00CB53E6" w:rsidRDefault="000A6A4A" w:rsidP="009C5B34">
            <w:pPr>
              <w:numPr>
                <w:ilvl w:val="0"/>
                <w:numId w:val="8"/>
              </w:numPr>
            </w:pPr>
            <w:r>
              <w:t>Методические рекомендации по составлению плана-конспекта тренировочного занятия</w:t>
            </w:r>
            <w:r w:rsidRPr="00CB53E6">
              <w:t xml:space="preserve"> </w:t>
            </w:r>
          </w:p>
        </w:tc>
        <w:tc>
          <w:tcPr>
            <w:tcW w:w="1241" w:type="dxa"/>
          </w:tcPr>
          <w:p w:rsidR="000A6A4A" w:rsidRPr="00CB53E6" w:rsidRDefault="000A6A4A" w:rsidP="009C5B34">
            <w:pPr>
              <w:jc w:val="center"/>
            </w:pPr>
            <w:r>
              <w:t>2</w:t>
            </w:r>
          </w:p>
        </w:tc>
      </w:tr>
      <w:tr w:rsidR="000A6A4A" w:rsidRPr="00CB53E6" w:rsidTr="009C5B34">
        <w:trPr>
          <w:jc w:val="center"/>
        </w:trPr>
        <w:tc>
          <w:tcPr>
            <w:tcW w:w="8330" w:type="dxa"/>
          </w:tcPr>
          <w:p w:rsidR="000A6A4A" w:rsidRPr="00BC4001" w:rsidRDefault="000A6A4A" w:rsidP="009C5B34">
            <w:pPr>
              <w:numPr>
                <w:ilvl w:val="0"/>
                <w:numId w:val="8"/>
              </w:numPr>
            </w:pPr>
            <w:r w:rsidRPr="00BC4001">
              <w:t>Примерная схема написания плана-конспекта тренировочного занятия</w:t>
            </w:r>
          </w:p>
        </w:tc>
        <w:tc>
          <w:tcPr>
            <w:tcW w:w="1241" w:type="dxa"/>
          </w:tcPr>
          <w:p w:rsidR="000A6A4A" w:rsidRPr="00CB53E6" w:rsidRDefault="000A6A4A" w:rsidP="009C5B34">
            <w:pPr>
              <w:jc w:val="center"/>
            </w:pPr>
            <w:r>
              <w:t>3</w:t>
            </w:r>
          </w:p>
        </w:tc>
      </w:tr>
      <w:tr w:rsidR="000A6A4A" w:rsidRPr="00CB53E6" w:rsidTr="009C5B34">
        <w:trPr>
          <w:jc w:val="center"/>
        </w:trPr>
        <w:tc>
          <w:tcPr>
            <w:tcW w:w="8330" w:type="dxa"/>
          </w:tcPr>
          <w:p w:rsidR="000A6A4A" w:rsidRPr="009B2E85" w:rsidRDefault="000A6A4A" w:rsidP="009C5B34">
            <w:pPr>
              <w:numPr>
                <w:ilvl w:val="0"/>
                <w:numId w:val="8"/>
              </w:numPr>
            </w:pPr>
            <w:r>
              <w:t>Методические рекомендации по составлению спортивного часа</w:t>
            </w:r>
          </w:p>
        </w:tc>
        <w:tc>
          <w:tcPr>
            <w:tcW w:w="1241" w:type="dxa"/>
          </w:tcPr>
          <w:p w:rsidR="000A6A4A" w:rsidRPr="00CB53E6" w:rsidRDefault="000A6A4A" w:rsidP="009C5B34">
            <w:pPr>
              <w:jc w:val="center"/>
            </w:pPr>
            <w:r>
              <w:t>4</w:t>
            </w:r>
          </w:p>
        </w:tc>
      </w:tr>
      <w:tr w:rsidR="000A6A4A" w:rsidRPr="00CB53E6" w:rsidTr="009C5B34">
        <w:trPr>
          <w:jc w:val="center"/>
        </w:trPr>
        <w:tc>
          <w:tcPr>
            <w:tcW w:w="8330" w:type="dxa"/>
          </w:tcPr>
          <w:p w:rsidR="000A6A4A" w:rsidRPr="009B2E85" w:rsidRDefault="000A6A4A" w:rsidP="002B0368">
            <w:pPr>
              <w:numPr>
                <w:ilvl w:val="0"/>
                <w:numId w:val="8"/>
              </w:numPr>
            </w:pPr>
            <w:r w:rsidRPr="002B0368">
              <w:t>Примерная схема написания плана-конспекта спортивного часа в ГПД</w:t>
            </w:r>
          </w:p>
        </w:tc>
        <w:tc>
          <w:tcPr>
            <w:tcW w:w="1241" w:type="dxa"/>
          </w:tcPr>
          <w:p w:rsidR="000A6A4A" w:rsidRPr="00CB53E6" w:rsidRDefault="000A6A4A" w:rsidP="009C5B34">
            <w:pPr>
              <w:jc w:val="center"/>
            </w:pPr>
            <w:r>
              <w:t>6</w:t>
            </w:r>
          </w:p>
        </w:tc>
      </w:tr>
      <w:tr w:rsidR="000A6A4A" w:rsidRPr="00CB53E6" w:rsidTr="009C5B34">
        <w:trPr>
          <w:jc w:val="center"/>
        </w:trPr>
        <w:tc>
          <w:tcPr>
            <w:tcW w:w="8330" w:type="dxa"/>
          </w:tcPr>
          <w:p w:rsidR="000A6A4A" w:rsidRPr="009B2E85" w:rsidRDefault="000A6A4A" w:rsidP="009C5B34">
            <w:pPr>
              <w:numPr>
                <w:ilvl w:val="0"/>
                <w:numId w:val="8"/>
              </w:numPr>
            </w:pPr>
            <w:r>
              <w:t>Образцы документов по проведению внутришкольного соревнования</w:t>
            </w:r>
          </w:p>
        </w:tc>
        <w:tc>
          <w:tcPr>
            <w:tcW w:w="1241" w:type="dxa"/>
          </w:tcPr>
          <w:p w:rsidR="000A6A4A" w:rsidRPr="00CB53E6" w:rsidRDefault="000A6A4A" w:rsidP="009C5B34">
            <w:pPr>
              <w:jc w:val="center"/>
            </w:pPr>
            <w:r>
              <w:t>9</w:t>
            </w:r>
          </w:p>
        </w:tc>
      </w:tr>
    </w:tbl>
    <w:p w:rsidR="000A6A4A" w:rsidRDefault="000A6A4A" w:rsidP="00BC4001">
      <w:pPr>
        <w:rPr>
          <w:b/>
        </w:rPr>
      </w:pPr>
    </w:p>
    <w:p w:rsidR="000A6A4A" w:rsidRDefault="000A6A4A" w:rsidP="00866AE8">
      <w:pPr>
        <w:jc w:val="center"/>
        <w:rPr>
          <w:b/>
        </w:rPr>
      </w:pPr>
    </w:p>
    <w:p w:rsidR="000A6A4A" w:rsidRDefault="000A6A4A" w:rsidP="00866AE8">
      <w:pPr>
        <w:jc w:val="center"/>
        <w:rPr>
          <w:b/>
        </w:rPr>
      </w:pPr>
    </w:p>
    <w:p w:rsidR="000A6A4A" w:rsidRDefault="000A6A4A" w:rsidP="00866AE8">
      <w:pPr>
        <w:jc w:val="center"/>
        <w:rPr>
          <w:b/>
        </w:rPr>
      </w:pPr>
      <w:r w:rsidRPr="00C90EDD">
        <w:rPr>
          <w:b/>
        </w:rPr>
        <w:t>МЕТОДИЧЕСКИЕ РЕКОМЕНДАЦИИ</w:t>
      </w:r>
      <w:r>
        <w:rPr>
          <w:b/>
        </w:rPr>
        <w:t xml:space="preserve"> </w:t>
      </w:r>
      <w:r w:rsidRPr="00C90EDD">
        <w:rPr>
          <w:b/>
        </w:rPr>
        <w:t xml:space="preserve"> ПО СОСТАВЛЕНИЮ </w:t>
      </w:r>
    </w:p>
    <w:p w:rsidR="000A6A4A" w:rsidRPr="00BC4001" w:rsidRDefault="000A6A4A" w:rsidP="00BC4001">
      <w:pPr>
        <w:jc w:val="center"/>
        <w:rPr>
          <w:b/>
        </w:rPr>
      </w:pPr>
      <w:r>
        <w:rPr>
          <w:b/>
        </w:rPr>
        <w:t>ПЛАНА-</w:t>
      </w:r>
      <w:r w:rsidRPr="00C90EDD">
        <w:rPr>
          <w:b/>
        </w:rPr>
        <w:t xml:space="preserve">КОНСПЕКТА </w:t>
      </w:r>
      <w:r>
        <w:rPr>
          <w:b/>
        </w:rPr>
        <w:t>ТРЕНИРОВОЧНОГО ЗАНЯТИЯ</w:t>
      </w:r>
    </w:p>
    <w:p w:rsidR="000A6A4A" w:rsidRDefault="000A6A4A" w:rsidP="00866AE8">
      <w:pPr>
        <w:numPr>
          <w:ilvl w:val="0"/>
          <w:numId w:val="4"/>
        </w:numPr>
        <w:jc w:val="both"/>
      </w:pPr>
      <w:r w:rsidRPr="00F97C4B">
        <w:t>Длительность занятия определяется оптимальной действенностью тренировочных факторов и зависит от специфики вида спорта и индивидуальных особенностей занимающихся.</w:t>
      </w:r>
    </w:p>
    <w:p w:rsidR="000A6A4A" w:rsidRDefault="000A6A4A" w:rsidP="00866AE8">
      <w:pPr>
        <w:numPr>
          <w:ilvl w:val="0"/>
          <w:numId w:val="4"/>
        </w:numPr>
        <w:jc w:val="both"/>
      </w:pPr>
      <w:r w:rsidRPr="00F97C4B">
        <w:t>В тренировочном занятии выделять части: вводную, подготовительную, основную и заключительную. Основную часть можно подразделять на подчасти. Подготовительная и заключительная части по своему содержанию зависят от основной.</w:t>
      </w:r>
    </w:p>
    <w:p w:rsidR="000A6A4A" w:rsidRDefault="000A6A4A" w:rsidP="00866AE8">
      <w:pPr>
        <w:numPr>
          <w:ilvl w:val="0"/>
          <w:numId w:val="4"/>
        </w:numPr>
        <w:jc w:val="both"/>
      </w:pPr>
      <w:r w:rsidRPr="00F97C4B">
        <w:t>Во вводной части сформировывается оптимальная установка спортсмена на решение задач.</w:t>
      </w:r>
    </w:p>
    <w:p w:rsidR="000A6A4A" w:rsidRDefault="000A6A4A" w:rsidP="00866AE8">
      <w:pPr>
        <w:numPr>
          <w:ilvl w:val="0"/>
          <w:numId w:val="4"/>
        </w:numPr>
        <w:jc w:val="both"/>
      </w:pPr>
      <w:r w:rsidRPr="00F97C4B">
        <w:t>В подготовительной части организм постепенно подводится к нагрузке.</w:t>
      </w:r>
      <w:r>
        <w:t xml:space="preserve"> </w:t>
      </w:r>
      <w:r w:rsidRPr="00F97C4B">
        <w:t xml:space="preserve">Решаются задачи: раскрепощение, </w:t>
      </w:r>
      <w:r>
        <w:t>«</w:t>
      </w:r>
      <w:r w:rsidRPr="00F97C4B">
        <w:t>разогревание</w:t>
      </w:r>
      <w:r>
        <w:t>»</w:t>
      </w:r>
      <w:r w:rsidRPr="00F97C4B">
        <w:t xml:space="preserve"> и подведение к основной нагрузке, двигательная настройка, психологическая настройка, педагогическая подготовка.</w:t>
      </w:r>
    </w:p>
    <w:p w:rsidR="000A6A4A" w:rsidRDefault="000A6A4A" w:rsidP="00866AE8">
      <w:pPr>
        <w:numPr>
          <w:ilvl w:val="0"/>
          <w:numId w:val="4"/>
        </w:numPr>
        <w:jc w:val="both"/>
      </w:pPr>
      <w:r w:rsidRPr="00F97C4B">
        <w:t>При написании плана-конспекта тренировочного занятия важно помнить, что общая разминка предшествует специальной.</w:t>
      </w:r>
    </w:p>
    <w:p w:rsidR="000A6A4A" w:rsidRDefault="000A6A4A" w:rsidP="00866AE8">
      <w:pPr>
        <w:numPr>
          <w:ilvl w:val="0"/>
          <w:numId w:val="4"/>
        </w:numPr>
        <w:jc w:val="both"/>
      </w:pPr>
      <w:r w:rsidRPr="00F97C4B">
        <w:t>Упражнения общей разминки должны быть разносторонними и эмоционально-радостными.</w:t>
      </w:r>
    </w:p>
    <w:p w:rsidR="000A6A4A" w:rsidRDefault="000A6A4A" w:rsidP="00866AE8">
      <w:pPr>
        <w:numPr>
          <w:ilvl w:val="0"/>
          <w:numId w:val="4"/>
        </w:numPr>
        <w:jc w:val="both"/>
      </w:pPr>
      <w:r w:rsidRPr="00F97C4B">
        <w:t>Подбираются простые и знакомые упражнения. Интенсивность движений постепенно нарастает (например: легкие беговые упражнения, сочетающиеся с гимнастическими упражнениями на раскрепощение и растягивание, а также играми с мячом).</w:t>
      </w:r>
    </w:p>
    <w:p w:rsidR="000A6A4A" w:rsidRDefault="000A6A4A" w:rsidP="00866AE8">
      <w:pPr>
        <w:numPr>
          <w:ilvl w:val="0"/>
          <w:numId w:val="4"/>
        </w:numPr>
        <w:jc w:val="both"/>
      </w:pPr>
      <w:r w:rsidRPr="00F97C4B">
        <w:t>В специальной разминке спортсмены с помощью определенных специально-подготовительных и соревновательных упражнений готовятся непосредственно</w:t>
      </w:r>
      <w:r w:rsidRPr="00F97C4B">
        <w:tab/>
        <w:t xml:space="preserve"> к решению первой задачи основной части.</w:t>
      </w:r>
    </w:p>
    <w:p w:rsidR="000A6A4A" w:rsidRDefault="000A6A4A" w:rsidP="00866AE8">
      <w:pPr>
        <w:numPr>
          <w:ilvl w:val="0"/>
          <w:numId w:val="4"/>
        </w:numPr>
        <w:jc w:val="both"/>
      </w:pPr>
      <w:r w:rsidRPr="00F97C4B">
        <w:t>В основной части тренировочного занятия тренер решает задачи спортивно-технического и тактического обучения; развитие способностей, а также проверки и оценки уровня  тренированности. Если в одно</w:t>
      </w:r>
      <w:r>
        <w:t>м</w:t>
      </w:r>
      <w:r w:rsidRPr="00F97C4B">
        <w:t xml:space="preserve"> тренировочном занятии решается несколько задач, то должна быть соблюдена следующая последовательность: после подготовительной части проводится техническое обучение, воспитывать следует быстроту и скоростную силу. Во второй половине основной части воспитывать силу и выносливость.</w:t>
      </w:r>
    </w:p>
    <w:p w:rsidR="000A6A4A" w:rsidRPr="00F97C4B" w:rsidRDefault="000A6A4A" w:rsidP="00866AE8">
      <w:pPr>
        <w:numPr>
          <w:ilvl w:val="0"/>
          <w:numId w:val="4"/>
        </w:numPr>
        <w:jc w:val="both"/>
      </w:pPr>
      <w:r w:rsidRPr="00F97C4B">
        <w:t>В заключительной части занятия надо</w:t>
      </w:r>
      <w:r w:rsidRPr="00F97C4B">
        <w:tab/>
        <w:t xml:space="preserve"> привести организм в нормальное послерабочее состояние. Средства для «разрядки»: эмоциональные игры и упражнения на успокоение, краткая оценка деятельности и достижений, занимающихся в аспекте поставленных задач перед занятием, ориентация на очередные достижения.</w:t>
      </w:r>
      <w:r w:rsidRPr="00F97C4B">
        <w:tab/>
      </w:r>
      <w:r w:rsidRPr="00F97C4B">
        <w:tab/>
      </w:r>
    </w:p>
    <w:p w:rsidR="000A6A4A" w:rsidRDefault="000A6A4A" w:rsidP="00866AE8">
      <w:pPr>
        <w:jc w:val="both"/>
        <w:rPr>
          <w:sz w:val="28"/>
          <w:szCs w:val="28"/>
        </w:rPr>
      </w:pPr>
    </w:p>
    <w:p w:rsidR="000A6A4A" w:rsidRDefault="000A6A4A" w:rsidP="00866AE8">
      <w:pPr>
        <w:ind w:left="-180" w:right="355" w:firstLine="180"/>
      </w:pPr>
    </w:p>
    <w:p w:rsidR="000A6A4A" w:rsidRDefault="000A6A4A" w:rsidP="00866AE8">
      <w:pPr>
        <w:ind w:right="355"/>
      </w:pPr>
    </w:p>
    <w:p w:rsidR="000A6A4A" w:rsidRDefault="000A6A4A" w:rsidP="00866AE8">
      <w:pPr>
        <w:ind w:right="355"/>
      </w:pPr>
    </w:p>
    <w:p w:rsidR="000A6A4A" w:rsidRDefault="000A6A4A" w:rsidP="00866AE8">
      <w:pPr>
        <w:ind w:right="355"/>
      </w:pPr>
    </w:p>
    <w:p w:rsidR="000A6A4A" w:rsidRDefault="000A6A4A" w:rsidP="00866AE8">
      <w:pPr>
        <w:ind w:right="355"/>
      </w:pPr>
    </w:p>
    <w:p w:rsidR="000A6A4A" w:rsidRDefault="000A6A4A" w:rsidP="00866AE8">
      <w:pPr>
        <w:ind w:right="355"/>
      </w:pPr>
    </w:p>
    <w:p w:rsidR="000A6A4A" w:rsidRDefault="000A6A4A" w:rsidP="00866AE8">
      <w:pPr>
        <w:ind w:right="355"/>
      </w:pPr>
    </w:p>
    <w:p w:rsidR="000A6A4A" w:rsidRDefault="000A6A4A" w:rsidP="00866AE8">
      <w:pPr>
        <w:ind w:left="-180" w:right="355" w:firstLine="180"/>
      </w:pPr>
    </w:p>
    <w:p w:rsidR="000A6A4A" w:rsidRDefault="000A6A4A" w:rsidP="002B0368">
      <w:pPr>
        <w:ind w:left="-180" w:right="355" w:firstLine="180"/>
        <w:jc w:val="both"/>
      </w:pPr>
    </w:p>
    <w:p w:rsidR="000A6A4A" w:rsidRPr="00D05790" w:rsidRDefault="000A6A4A" w:rsidP="002B0368">
      <w:pPr>
        <w:ind w:left="-180" w:right="355" w:firstLine="180"/>
        <w:jc w:val="both"/>
      </w:pPr>
      <w:r w:rsidRPr="00D05790">
        <w:t xml:space="preserve">УТВЕРЖДАЮ        </w:t>
      </w:r>
      <w:r>
        <w:t xml:space="preserve">                               </w:t>
      </w:r>
      <w:r w:rsidRPr="00D05790">
        <w:t xml:space="preserve">        </w:t>
      </w:r>
      <w:r>
        <w:t xml:space="preserve">                                 </w:t>
      </w:r>
      <w:r w:rsidRPr="00D05790">
        <w:t>УТВЕРЖДАЮ</w:t>
      </w:r>
    </w:p>
    <w:p w:rsidR="000A6A4A" w:rsidRDefault="000A6A4A" w:rsidP="007D0AB8">
      <w:pPr>
        <w:ind w:right="355"/>
        <w:jc w:val="both"/>
      </w:pPr>
      <w:r>
        <w:t>Учитель Ф.К.                                                                                Руководитель подгруппы практики</w:t>
      </w:r>
    </w:p>
    <w:p w:rsidR="000A6A4A" w:rsidRDefault="000A6A4A" w:rsidP="007D0AB8">
      <w:pPr>
        <w:ind w:left="5664" w:right="355" w:firstLine="708"/>
        <w:jc w:val="both"/>
      </w:pPr>
      <w:r>
        <w:t>Минусинского</w:t>
      </w:r>
    </w:p>
    <w:p w:rsidR="000A6A4A" w:rsidRPr="00D05790" w:rsidRDefault="000A6A4A" w:rsidP="008A01BC">
      <w:pPr>
        <w:ind w:left="6372" w:right="355"/>
        <w:jc w:val="both"/>
      </w:pPr>
      <w:r w:rsidRPr="00D05790">
        <w:t>педагогического колледжа</w:t>
      </w:r>
    </w:p>
    <w:p w:rsidR="000A6A4A" w:rsidRPr="00D05790" w:rsidRDefault="000A6A4A" w:rsidP="002B0368">
      <w:pPr>
        <w:ind w:left="-180" w:right="355" w:firstLine="180"/>
        <w:jc w:val="both"/>
      </w:pPr>
      <w:r w:rsidRPr="00D05790">
        <w:t xml:space="preserve">___________________________                                            </w:t>
      </w:r>
      <w:r>
        <w:t xml:space="preserve">             </w:t>
      </w:r>
      <w:r w:rsidRPr="00D05790">
        <w:t>_______________________</w:t>
      </w:r>
    </w:p>
    <w:p w:rsidR="000A6A4A" w:rsidRDefault="000A6A4A" w:rsidP="002B0368">
      <w:pPr>
        <w:ind w:left="-180" w:right="355" w:firstLine="180"/>
        <w:jc w:val="both"/>
      </w:pPr>
      <w:r>
        <w:t xml:space="preserve">«         </w:t>
      </w:r>
      <w:r w:rsidRPr="00D05790">
        <w:t xml:space="preserve"> »___________20___г.                                               </w:t>
      </w:r>
      <w:r>
        <w:t xml:space="preserve">               </w:t>
      </w:r>
      <w:r w:rsidRPr="00D05790">
        <w:t>«      »__________20___г.</w:t>
      </w:r>
    </w:p>
    <w:p w:rsidR="000A6A4A" w:rsidRPr="008B6D74" w:rsidRDefault="000A6A4A" w:rsidP="002B0368">
      <w:pPr>
        <w:jc w:val="both"/>
        <w:rPr>
          <w:sz w:val="28"/>
          <w:szCs w:val="28"/>
        </w:rPr>
      </w:pPr>
    </w:p>
    <w:p w:rsidR="000A6A4A" w:rsidRPr="00D05790" w:rsidRDefault="000A6A4A" w:rsidP="00866AE8">
      <w:pPr>
        <w:ind w:left="-180" w:right="355" w:firstLine="180"/>
      </w:pPr>
    </w:p>
    <w:p w:rsidR="000A6A4A" w:rsidRDefault="000A6A4A" w:rsidP="00866AE8">
      <w:pPr>
        <w:jc w:val="center"/>
        <w:rPr>
          <w:b/>
          <w:sz w:val="28"/>
          <w:szCs w:val="28"/>
        </w:rPr>
      </w:pPr>
      <w:r>
        <w:rPr>
          <w:b/>
          <w:sz w:val="28"/>
          <w:szCs w:val="28"/>
        </w:rPr>
        <w:t>Примерная схема написания плана-конспекта тренировочного занятия для учащихся занимающихся различными видами спорта</w:t>
      </w:r>
    </w:p>
    <w:p w:rsidR="000A6A4A" w:rsidRDefault="000A6A4A" w:rsidP="00866AE8">
      <w:pPr>
        <w:jc w:val="center"/>
        <w:rPr>
          <w:b/>
          <w:sz w:val="28"/>
          <w:szCs w:val="28"/>
        </w:rPr>
      </w:pPr>
    </w:p>
    <w:p w:rsidR="000A6A4A" w:rsidRPr="00B8044B" w:rsidRDefault="000A6A4A" w:rsidP="00866AE8">
      <w:pPr>
        <w:jc w:val="center"/>
      </w:pPr>
      <w:r w:rsidRPr="00B8044B">
        <w:t xml:space="preserve">План-конспект </w:t>
      </w:r>
      <w:r>
        <w:t>секционного</w:t>
      </w:r>
      <w:r w:rsidRPr="00B8044B">
        <w:t xml:space="preserve"> занятия №___</w:t>
      </w:r>
    </w:p>
    <w:p w:rsidR="000A6A4A" w:rsidRPr="00B8044B" w:rsidRDefault="000A6A4A" w:rsidP="00866AE8">
      <w:pPr>
        <w:jc w:val="center"/>
      </w:pPr>
      <w:r w:rsidRPr="00B8044B">
        <w:t>по (футболу, легкой атлетике, акробатике и т.д.).</w:t>
      </w:r>
    </w:p>
    <w:p w:rsidR="000A6A4A" w:rsidRPr="00B8044B" w:rsidRDefault="000A6A4A" w:rsidP="00866AE8">
      <w:pPr>
        <w:jc w:val="both"/>
      </w:pPr>
      <w:r w:rsidRPr="00B8044B">
        <w:rPr>
          <w:u w:val="single"/>
        </w:rPr>
        <w:t>Задачи:</w:t>
      </w:r>
      <w:r w:rsidRPr="00B8044B">
        <w:t xml:space="preserve"> 1.Спортивно-технического обучения (конкретные, реально выполнимые на данном уровне формирования знаний двигательных умений и навыков).</w:t>
      </w:r>
    </w:p>
    <w:p w:rsidR="000A6A4A" w:rsidRPr="00B8044B" w:rsidRDefault="000A6A4A" w:rsidP="00866AE8">
      <w:pPr>
        <w:jc w:val="both"/>
      </w:pPr>
      <w:r w:rsidRPr="00B8044B">
        <w:tab/>
        <w:t xml:space="preserve">        2.Тактического обучения.</w:t>
      </w:r>
    </w:p>
    <w:p w:rsidR="000A6A4A" w:rsidRPr="00B8044B" w:rsidRDefault="000A6A4A" w:rsidP="00866AE8">
      <w:pPr>
        <w:jc w:val="both"/>
      </w:pPr>
      <w:r w:rsidRPr="00B8044B">
        <w:tab/>
        <w:t xml:space="preserve">        3.Развитие физических способностей.</w:t>
      </w:r>
    </w:p>
    <w:p w:rsidR="000A6A4A" w:rsidRPr="00B8044B" w:rsidRDefault="000A6A4A" w:rsidP="00866AE8">
      <w:pPr>
        <w:jc w:val="both"/>
      </w:pPr>
      <w:r w:rsidRPr="00B8044B">
        <w:tab/>
        <w:t xml:space="preserve">        4.Проверка и оценка уровня тренированности.</w:t>
      </w:r>
    </w:p>
    <w:p w:rsidR="000A6A4A" w:rsidRPr="00B8044B" w:rsidRDefault="000A6A4A" w:rsidP="00866AE8">
      <w:pPr>
        <w:jc w:val="both"/>
      </w:pPr>
      <w:r w:rsidRPr="00B8044B">
        <w:tab/>
        <w:t xml:space="preserve">        5.Воспитательные (воспитание нравственных и морально-волевых качеств).</w:t>
      </w:r>
    </w:p>
    <w:p w:rsidR="000A6A4A" w:rsidRPr="00B8044B" w:rsidRDefault="000A6A4A" w:rsidP="00866AE8">
      <w:pPr>
        <w:jc w:val="both"/>
      </w:pPr>
    </w:p>
    <w:p w:rsidR="000A6A4A" w:rsidRPr="00B8044B" w:rsidRDefault="000A6A4A" w:rsidP="00866AE8">
      <w:pPr>
        <w:jc w:val="both"/>
      </w:pPr>
      <w:r w:rsidRPr="00B8044B">
        <w:t>Оборудование и инвентарь: (перечислить необходимый для данного тренировочного занятия).</w:t>
      </w:r>
    </w:p>
    <w:p w:rsidR="000A6A4A" w:rsidRPr="00B8044B" w:rsidRDefault="000A6A4A" w:rsidP="00866AE8">
      <w:pPr>
        <w:jc w:val="both"/>
      </w:pPr>
      <w:r w:rsidRPr="00B8044B">
        <w:t>Время:____________                                        Дата:____________</w:t>
      </w:r>
    </w:p>
    <w:p w:rsidR="000A6A4A" w:rsidRPr="00B8044B" w:rsidRDefault="000A6A4A" w:rsidP="00866AE8">
      <w:pPr>
        <w:jc w:val="both"/>
      </w:pPr>
      <w:r w:rsidRPr="00B8044B">
        <w:t>Место:_________________________________________________</w:t>
      </w:r>
    </w:p>
    <w:p w:rsidR="000A6A4A" w:rsidRDefault="000A6A4A" w:rsidP="00866AE8">
      <w:pPr>
        <w:jc w:val="both"/>
        <w:rPr>
          <w:sz w:val="28"/>
          <w:szCs w:val="28"/>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3280"/>
        <w:gridCol w:w="1440"/>
        <w:gridCol w:w="4320"/>
      </w:tblGrid>
      <w:tr w:rsidR="000A6A4A" w:rsidRPr="00B8044B" w:rsidTr="002B0368">
        <w:tc>
          <w:tcPr>
            <w:tcW w:w="1400" w:type="dxa"/>
          </w:tcPr>
          <w:p w:rsidR="000A6A4A" w:rsidRPr="00E557D0" w:rsidRDefault="000A6A4A" w:rsidP="00056359">
            <w:pPr>
              <w:jc w:val="both"/>
              <w:rPr>
                <w:b/>
              </w:rPr>
            </w:pPr>
            <w:r w:rsidRPr="00E557D0">
              <w:rPr>
                <w:b/>
              </w:rPr>
              <w:t>Части</w:t>
            </w:r>
          </w:p>
          <w:p w:rsidR="000A6A4A" w:rsidRPr="00E557D0" w:rsidRDefault="000A6A4A" w:rsidP="00056359">
            <w:pPr>
              <w:jc w:val="both"/>
              <w:rPr>
                <w:b/>
              </w:rPr>
            </w:pPr>
            <w:r w:rsidRPr="00E557D0">
              <w:rPr>
                <w:b/>
              </w:rPr>
              <w:t>тренир. занят.</w:t>
            </w:r>
          </w:p>
          <w:p w:rsidR="000A6A4A" w:rsidRPr="00E557D0" w:rsidRDefault="000A6A4A" w:rsidP="00056359">
            <w:pPr>
              <w:jc w:val="both"/>
              <w:rPr>
                <w:b/>
              </w:rPr>
            </w:pPr>
          </w:p>
        </w:tc>
        <w:tc>
          <w:tcPr>
            <w:tcW w:w="3280" w:type="dxa"/>
          </w:tcPr>
          <w:p w:rsidR="000A6A4A" w:rsidRPr="00E557D0" w:rsidRDefault="000A6A4A" w:rsidP="00056359">
            <w:pPr>
              <w:jc w:val="center"/>
              <w:rPr>
                <w:b/>
              </w:rPr>
            </w:pPr>
            <w:r w:rsidRPr="00E557D0">
              <w:rPr>
                <w:b/>
              </w:rPr>
              <w:t>Содержание</w:t>
            </w:r>
          </w:p>
        </w:tc>
        <w:tc>
          <w:tcPr>
            <w:tcW w:w="1440" w:type="dxa"/>
          </w:tcPr>
          <w:p w:rsidR="000A6A4A" w:rsidRPr="00E557D0" w:rsidRDefault="000A6A4A" w:rsidP="002B0368">
            <w:pPr>
              <w:jc w:val="center"/>
              <w:rPr>
                <w:b/>
              </w:rPr>
            </w:pPr>
            <w:r w:rsidRPr="00E557D0">
              <w:rPr>
                <w:b/>
              </w:rPr>
              <w:t>Дози-</w:t>
            </w:r>
          </w:p>
          <w:p w:rsidR="000A6A4A" w:rsidRPr="00E557D0" w:rsidRDefault="000A6A4A" w:rsidP="002B0368">
            <w:pPr>
              <w:jc w:val="center"/>
              <w:rPr>
                <w:b/>
              </w:rPr>
            </w:pPr>
            <w:r w:rsidRPr="00E557D0">
              <w:rPr>
                <w:b/>
              </w:rPr>
              <w:t>ровка</w:t>
            </w:r>
          </w:p>
        </w:tc>
        <w:tc>
          <w:tcPr>
            <w:tcW w:w="4320" w:type="dxa"/>
          </w:tcPr>
          <w:p w:rsidR="000A6A4A" w:rsidRPr="00E557D0" w:rsidRDefault="000A6A4A" w:rsidP="00056359">
            <w:pPr>
              <w:jc w:val="center"/>
              <w:rPr>
                <w:b/>
              </w:rPr>
            </w:pPr>
            <w:r>
              <w:rPr>
                <w:b/>
              </w:rPr>
              <w:t>ОМУ</w:t>
            </w:r>
          </w:p>
        </w:tc>
      </w:tr>
      <w:tr w:rsidR="000A6A4A" w:rsidRPr="00B8044B" w:rsidTr="002B0368">
        <w:tc>
          <w:tcPr>
            <w:tcW w:w="1400" w:type="dxa"/>
          </w:tcPr>
          <w:p w:rsidR="000A6A4A" w:rsidRPr="00B8044B" w:rsidRDefault="000A6A4A" w:rsidP="00056359">
            <w:pPr>
              <w:jc w:val="both"/>
            </w:pPr>
            <w:r w:rsidRPr="00B8044B">
              <w:t>1</w:t>
            </w:r>
          </w:p>
          <w:p w:rsidR="000A6A4A" w:rsidRPr="00B8044B" w:rsidRDefault="000A6A4A" w:rsidP="00056359">
            <w:pPr>
              <w:jc w:val="both"/>
            </w:pPr>
            <w:r w:rsidRPr="00B8044B">
              <w:t>Ввод. часть</w:t>
            </w:r>
          </w:p>
          <w:p w:rsidR="000A6A4A" w:rsidRPr="00B8044B" w:rsidRDefault="000A6A4A" w:rsidP="00056359">
            <w:pPr>
              <w:jc w:val="both"/>
            </w:pPr>
            <w:r w:rsidRPr="00B8044B">
              <w:t>(время)</w:t>
            </w:r>
          </w:p>
        </w:tc>
        <w:tc>
          <w:tcPr>
            <w:tcW w:w="3280" w:type="dxa"/>
          </w:tcPr>
          <w:p w:rsidR="000A6A4A" w:rsidRDefault="000A6A4A" w:rsidP="00056359">
            <w:pPr>
              <w:jc w:val="both"/>
            </w:pPr>
            <w:r w:rsidRPr="00B8044B">
              <w:t>Построение, приветствие, краткое объяснение цели тренировки и вытекающих из нее задач.</w:t>
            </w:r>
          </w:p>
          <w:p w:rsidR="000A6A4A" w:rsidRPr="00B8044B" w:rsidRDefault="000A6A4A" w:rsidP="00056359">
            <w:pPr>
              <w:jc w:val="both"/>
            </w:pPr>
          </w:p>
        </w:tc>
        <w:tc>
          <w:tcPr>
            <w:tcW w:w="1440" w:type="dxa"/>
          </w:tcPr>
          <w:p w:rsidR="000A6A4A" w:rsidRPr="00B8044B" w:rsidRDefault="000A6A4A" w:rsidP="002B0368">
            <w:pPr>
              <w:jc w:val="center"/>
            </w:pPr>
            <w:r w:rsidRPr="00B8044B">
              <w:t>мин.</w:t>
            </w:r>
          </w:p>
        </w:tc>
        <w:tc>
          <w:tcPr>
            <w:tcW w:w="4320" w:type="dxa"/>
          </w:tcPr>
          <w:p w:rsidR="000A6A4A" w:rsidRPr="00B8044B" w:rsidRDefault="000A6A4A" w:rsidP="00056359">
            <w:pPr>
              <w:jc w:val="both"/>
            </w:pPr>
            <w:r w:rsidRPr="00B8044B">
              <w:t>Подчеркнуть значение решаемых задач.</w:t>
            </w:r>
          </w:p>
        </w:tc>
      </w:tr>
      <w:tr w:rsidR="000A6A4A" w:rsidRPr="00B8044B" w:rsidTr="002B0368">
        <w:tc>
          <w:tcPr>
            <w:tcW w:w="1400" w:type="dxa"/>
          </w:tcPr>
          <w:p w:rsidR="000A6A4A" w:rsidRPr="00B8044B" w:rsidRDefault="000A6A4A" w:rsidP="00056359">
            <w:pPr>
              <w:jc w:val="both"/>
            </w:pPr>
            <w:r w:rsidRPr="00B8044B">
              <w:t>П</w:t>
            </w:r>
          </w:p>
          <w:p w:rsidR="000A6A4A" w:rsidRPr="00B8044B" w:rsidRDefault="000A6A4A" w:rsidP="00056359">
            <w:pPr>
              <w:jc w:val="both"/>
            </w:pPr>
            <w:r w:rsidRPr="00B8044B">
              <w:t>Подгот. часть</w:t>
            </w:r>
          </w:p>
          <w:p w:rsidR="000A6A4A" w:rsidRPr="00B8044B" w:rsidRDefault="000A6A4A" w:rsidP="00056359">
            <w:pPr>
              <w:jc w:val="both"/>
            </w:pPr>
            <w:r w:rsidRPr="00B8044B">
              <w:t xml:space="preserve"> (время)</w:t>
            </w:r>
          </w:p>
        </w:tc>
        <w:tc>
          <w:tcPr>
            <w:tcW w:w="3280" w:type="dxa"/>
          </w:tcPr>
          <w:p w:rsidR="000A6A4A" w:rsidRPr="00B8044B" w:rsidRDefault="000A6A4A" w:rsidP="00056359">
            <w:pPr>
              <w:jc w:val="both"/>
            </w:pPr>
            <w:r w:rsidRPr="00B8044B">
              <w:t>1.Общая разминка:</w:t>
            </w:r>
          </w:p>
          <w:p w:rsidR="000A6A4A" w:rsidRPr="00B8044B" w:rsidRDefault="000A6A4A" w:rsidP="00056359">
            <w:pPr>
              <w:jc w:val="both"/>
            </w:pPr>
            <w:r w:rsidRPr="00B8044B">
              <w:t>а/</w:t>
            </w:r>
          </w:p>
          <w:p w:rsidR="000A6A4A" w:rsidRPr="00B8044B" w:rsidRDefault="000A6A4A" w:rsidP="00056359">
            <w:pPr>
              <w:jc w:val="both"/>
            </w:pPr>
            <w:r w:rsidRPr="00B8044B">
              <w:t>б/</w:t>
            </w:r>
          </w:p>
          <w:p w:rsidR="000A6A4A" w:rsidRPr="00B8044B" w:rsidRDefault="000A6A4A" w:rsidP="00056359">
            <w:pPr>
              <w:jc w:val="both"/>
            </w:pPr>
            <w:r w:rsidRPr="00B8044B">
              <w:t>и т.д.</w:t>
            </w:r>
          </w:p>
          <w:p w:rsidR="000A6A4A" w:rsidRPr="00B8044B" w:rsidRDefault="000A6A4A" w:rsidP="00056359">
            <w:pPr>
              <w:jc w:val="both"/>
            </w:pPr>
            <w:r w:rsidRPr="00B8044B">
              <w:t>2.Специальная разминка.</w:t>
            </w:r>
          </w:p>
          <w:p w:rsidR="000A6A4A" w:rsidRPr="00B8044B" w:rsidRDefault="000A6A4A" w:rsidP="00056359">
            <w:pPr>
              <w:jc w:val="both"/>
            </w:pPr>
            <w:r w:rsidRPr="00B8044B">
              <w:t>а/</w:t>
            </w:r>
          </w:p>
          <w:p w:rsidR="000A6A4A" w:rsidRPr="00B8044B" w:rsidRDefault="000A6A4A" w:rsidP="00056359">
            <w:pPr>
              <w:jc w:val="both"/>
            </w:pPr>
            <w:r w:rsidRPr="00B8044B">
              <w:t>б/</w:t>
            </w:r>
          </w:p>
          <w:p w:rsidR="000A6A4A" w:rsidRDefault="000A6A4A" w:rsidP="00056359">
            <w:pPr>
              <w:jc w:val="both"/>
            </w:pPr>
            <w:r w:rsidRPr="00B8044B">
              <w:t>и т.д.</w:t>
            </w:r>
          </w:p>
          <w:p w:rsidR="000A6A4A" w:rsidRPr="00E557D0" w:rsidRDefault="000A6A4A" w:rsidP="00056359">
            <w:pPr>
              <w:jc w:val="both"/>
              <w:rPr>
                <w:b/>
              </w:rPr>
            </w:pPr>
            <w:r w:rsidRPr="00E557D0">
              <w:rPr>
                <w:b/>
              </w:rPr>
              <w:t>(средства)</w:t>
            </w:r>
          </w:p>
        </w:tc>
        <w:tc>
          <w:tcPr>
            <w:tcW w:w="1440" w:type="dxa"/>
          </w:tcPr>
          <w:p w:rsidR="000A6A4A" w:rsidRPr="00B8044B" w:rsidRDefault="000A6A4A" w:rsidP="002B0368">
            <w:pPr>
              <w:jc w:val="center"/>
            </w:pPr>
            <w:r w:rsidRPr="00B8044B">
              <w:t>мин;</w:t>
            </w:r>
          </w:p>
          <w:p w:rsidR="000A6A4A" w:rsidRPr="00B8044B" w:rsidRDefault="000A6A4A" w:rsidP="002B0368">
            <w:pPr>
              <w:jc w:val="center"/>
            </w:pPr>
            <w:r w:rsidRPr="00B8044B">
              <w:t>к-во раз</w:t>
            </w:r>
          </w:p>
          <w:p w:rsidR="000A6A4A" w:rsidRPr="00B8044B" w:rsidRDefault="000A6A4A" w:rsidP="002B0368">
            <w:pPr>
              <w:jc w:val="center"/>
            </w:pPr>
          </w:p>
          <w:p w:rsidR="000A6A4A" w:rsidRPr="00B8044B" w:rsidRDefault="000A6A4A" w:rsidP="002B0368">
            <w:pPr>
              <w:jc w:val="center"/>
            </w:pPr>
            <w:r w:rsidRPr="00B8044B">
              <w:t>мин.</w:t>
            </w:r>
          </w:p>
          <w:p w:rsidR="000A6A4A" w:rsidRPr="00B8044B" w:rsidRDefault="000A6A4A" w:rsidP="002B0368">
            <w:pPr>
              <w:jc w:val="center"/>
            </w:pPr>
            <w:r w:rsidRPr="00B8044B">
              <w:t>к-во раз</w:t>
            </w:r>
          </w:p>
        </w:tc>
        <w:tc>
          <w:tcPr>
            <w:tcW w:w="4320" w:type="dxa"/>
          </w:tcPr>
          <w:p w:rsidR="000A6A4A" w:rsidRPr="00B8044B" w:rsidRDefault="000A6A4A" w:rsidP="00056359">
            <w:pPr>
              <w:jc w:val="both"/>
            </w:pPr>
            <w:r w:rsidRPr="00B8044B">
              <w:t>Методические указания</w:t>
            </w:r>
          </w:p>
          <w:p w:rsidR="000A6A4A" w:rsidRDefault="000A6A4A" w:rsidP="00056359">
            <w:pPr>
              <w:jc w:val="both"/>
            </w:pPr>
            <w:r w:rsidRPr="00B8044B">
              <w:t>Схема и организация</w:t>
            </w:r>
            <w:r>
              <w:t>.</w:t>
            </w:r>
          </w:p>
          <w:p w:rsidR="000A6A4A" w:rsidRPr="00B8044B" w:rsidRDefault="000A6A4A" w:rsidP="00056359">
            <w:pPr>
              <w:jc w:val="both"/>
            </w:pPr>
            <w:r>
              <w:t>Методы обучения, приемы.</w:t>
            </w:r>
          </w:p>
          <w:p w:rsidR="000A6A4A" w:rsidRPr="00B8044B" w:rsidRDefault="000A6A4A" w:rsidP="00056359">
            <w:pPr>
              <w:jc w:val="both"/>
            </w:pPr>
          </w:p>
          <w:p w:rsidR="000A6A4A" w:rsidRPr="00B8044B" w:rsidRDefault="000A6A4A" w:rsidP="00056359">
            <w:pPr>
              <w:jc w:val="both"/>
            </w:pPr>
            <w:r w:rsidRPr="00B8044B">
              <w:t>Методические указания.</w:t>
            </w:r>
          </w:p>
        </w:tc>
      </w:tr>
      <w:tr w:rsidR="000A6A4A" w:rsidRPr="00B8044B" w:rsidTr="002B0368">
        <w:tc>
          <w:tcPr>
            <w:tcW w:w="1400" w:type="dxa"/>
          </w:tcPr>
          <w:p w:rsidR="000A6A4A" w:rsidRPr="00B8044B" w:rsidRDefault="000A6A4A" w:rsidP="00056359">
            <w:pPr>
              <w:jc w:val="both"/>
            </w:pPr>
            <w:r w:rsidRPr="00B8044B">
              <w:t>Ш</w:t>
            </w:r>
          </w:p>
          <w:p w:rsidR="000A6A4A" w:rsidRPr="00B8044B" w:rsidRDefault="000A6A4A" w:rsidP="00056359">
            <w:pPr>
              <w:jc w:val="both"/>
            </w:pPr>
            <w:r w:rsidRPr="00B8044B">
              <w:t>Основн. часть</w:t>
            </w:r>
          </w:p>
        </w:tc>
        <w:tc>
          <w:tcPr>
            <w:tcW w:w="3280" w:type="dxa"/>
          </w:tcPr>
          <w:p w:rsidR="000A6A4A" w:rsidRPr="00B8044B" w:rsidRDefault="000A6A4A" w:rsidP="00056359">
            <w:pPr>
              <w:jc w:val="both"/>
            </w:pPr>
            <w:r w:rsidRPr="00B8044B">
              <w:t>1.Решение задач технического обучения</w:t>
            </w:r>
          </w:p>
          <w:p w:rsidR="000A6A4A" w:rsidRPr="00B8044B" w:rsidRDefault="000A6A4A" w:rsidP="00056359">
            <w:pPr>
              <w:jc w:val="both"/>
            </w:pPr>
            <w:r w:rsidRPr="00B8044B">
              <w:t>а/изучение или совершенствование технических элементов</w:t>
            </w:r>
          </w:p>
          <w:p w:rsidR="000A6A4A" w:rsidRDefault="000A6A4A" w:rsidP="00056359">
            <w:pPr>
              <w:jc w:val="both"/>
            </w:pPr>
          </w:p>
          <w:p w:rsidR="000A6A4A" w:rsidRPr="00B8044B" w:rsidRDefault="000A6A4A" w:rsidP="00056359">
            <w:pPr>
              <w:jc w:val="both"/>
            </w:pPr>
            <w:r w:rsidRPr="00B8044B">
              <w:t>2.Решение задач тактического обучения.</w:t>
            </w:r>
          </w:p>
          <w:p w:rsidR="000A6A4A" w:rsidRPr="00B8044B" w:rsidRDefault="000A6A4A" w:rsidP="00056359">
            <w:pPr>
              <w:jc w:val="both"/>
            </w:pPr>
            <w:r w:rsidRPr="00B8044B">
              <w:t xml:space="preserve">3.Воспитание быстроты и </w:t>
            </w:r>
            <w:r w:rsidRPr="00B8044B">
              <w:lastRenderedPageBreak/>
              <w:t>скоростной силы.</w:t>
            </w:r>
          </w:p>
          <w:p w:rsidR="000A6A4A" w:rsidRPr="00B8044B" w:rsidRDefault="000A6A4A" w:rsidP="00056359">
            <w:pPr>
              <w:jc w:val="both"/>
            </w:pPr>
            <w:r w:rsidRPr="00B8044B">
              <w:t>а/</w:t>
            </w:r>
          </w:p>
          <w:p w:rsidR="000A6A4A" w:rsidRPr="00B8044B" w:rsidRDefault="000A6A4A" w:rsidP="00056359">
            <w:pPr>
              <w:jc w:val="both"/>
            </w:pPr>
            <w:r w:rsidRPr="00B8044B">
              <w:t>б/</w:t>
            </w:r>
          </w:p>
          <w:p w:rsidR="000A6A4A" w:rsidRPr="00B8044B" w:rsidRDefault="000A6A4A" w:rsidP="00056359">
            <w:pPr>
              <w:jc w:val="both"/>
            </w:pPr>
            <w:r w:rsidRPr="00B8044B">
              <w:t>и т.д.</w:t>
            </w:r>
          </w:p>
          <w:p w:rsidR="000A6A4A" w:rsidRPr="00B8044B" w:rsidRDefault="000A6A4A" w:rsidP="00056359">
            <w:pPr>
              <w:jc w:val="both"/>
            </w:pPr>
          </w:p>
          <w:p w:rsidR="000A6A4A" w:rsidRPr="00B8044B" w:rsidRDefault="000A6A4A" w:rsidP="00056359">
            <w:pPr>
              <w:jc w:val="both"/>
            </w:pPr>
          </w:p>
          <w:p w:rsidR="000A6A4A" w:rsidRPr="00B8044B" w:rsidRDefault="000A6A4A" w:rsidP="00056359">
            <w:pPr>
              <w:jc w:val="both"/>
            </w:pPr>
            <w:r w:rsidRPr="00B8044B">
              <w:t>4.Воспитание силы и выносливости.</w:t>
            </w:r>
          </w:p>
          <w:p w:rsidR="000A6A4A" w:rsidRPr="00B8044B" w:rsidRDefault="000A6A4A" w:rsidP="00056359">
            <w:pPr>
              <w:jc w:val="both"/>
            </w:pPr>
            <w:r w:rsidRPr="00B8044B">
              <w:t>а/</w:t>
            </w:r>
          </w:p>
          <w:p w:rsidR="000A6A4A" w:rsidRPr="00B8044B" w:rsidRDefault="000A6A4A" w:rsidP="00056359">
            <w:pPr>
              <w:jc w:val="both"/>
            </w:pPr>
            <w:r w:rsidRPr="00B8044B">
              <w:t>б/</w:t>
            </w:r>
          </w:p>
          <w:p w:rsidR="000A6A4A" w:rsidRDefault="000A6A4A" w:rsidP="00056359">
            <w:pPr>
              <w:jc w:val="both"/>
            </w:pPr>
            <w:r w:rsidRPr="00B8044B">
              <w:t>и т.д.</w:t>
            </w:r>
          </w:p>
          <w:p w:rsidR="000A6A4A" w:rsidRPr="00E557D0" w:rsidRDefault="000A6A4A" w:rsidP="00056359">
            <w:pPr>
              <w:jc w:val="both"/>
              <w:rPr>
                <w:b/>
              </w:rPr>
            </w:pPr>
            <w:r w:rsidRPr="00E557D0">
              <w:rPr>
                <w:b/>
              </w:rPr>
              <w:t>(средства)</w:t>
            </w:r>
          </w:p>
        </w:tc>
        <w:tc>
          <w:tcPr>
            <w:tcW w:w="1440" w:type="dxa"/>
          </w:tcPr>
          <w:p w:rsidR="000A6A4A" w:rsidRPr="00B8044B" w:rsidRDefault="000A6A4A" w:rsidP="002B0368">
            <w:pPr>
              <w:jc w:val="center"/>
            </w:pPr>
            <w:r w:rsidRPr="00B8044B">
              <w:lastRenderedPageBreak/>
              <w:t>Мин.</w:t>
            </w:r>
          </w:p>
          <w:p w:rsidR="000A6A4A" w:rsidRPr="00B8044B" w:rsidRDefault="000A6A4A" w:rsidP="002B0368">
            <w:pPr>
              <w:jc w:val="center"/>
            </w:pPr>
            <w:r w:rsidRPr="00B8044B">
              <w:t>К-во раз</w:t>
            </w:r>
          </w:p>
          <w:p w:rsidR="000A6A4A" w:rsidRPr="00B8044B" w:rsidRDefault="000A6A4A" w:rsidP="002B0368">
            <w:pPr>
              <w:jc w:val="center"/>
            </w:pPr>
          </w:p>
          <w:p w:rsidR="000A6A4A" w:rsidRPr="00B8044B" w:rsidRDefault="000A6A4A" w:rsidP="002B0368">
            <w:pPr>
              <w:jc w:val="center"/>
            </w:pPr>
          </w:p>
          <w:p w:rsidR="000A6A4A" w:rsidRDefault="000A6A4A" w:rsidP="002B0368">
            <w:pPr>
              <w:jc w:val="center"/>
            </w:pPr>
          </w:p>
          <w:p w:rsidR="000A6A4A" w:rsidRPr="00B8044B" w:rsidRDefault="000A6A4A" w:rsidP="002B0368">
            <w:pPr>
              <w:jc w:val="center"/>
            </w:pPr>
            <w:r w:rsidRPr="00B8044B">
              <w:t>Мин.</w:t>
            </w:r>
          </w:p>
          <w:p w:rsidR="000A6A4A" w:rsidRPr="00B8044B" w:rsidRDefault="000A6A4A" w:rsidP="002B0368">
            <w:pPr>
              <w:jc w:val="center"/>
            </w:pPr>
          </w:p>
          <w:p w:rsidR="000A6A4A" w:rsidRPr="00B8044B" w:rsidRDefault="000A6A4A" w:rsidP="002B0368">
            <w:pPr>
              <w:jc w:val="center"/>
            </w:pPr>
          </w:p>
          <w:p w:rsidR="000A6A4A" w:rsidRPr="00B8044B" w:rsidRDefault="000A6A4A" w:rsidP="002B0368">
            <w:pPr>
              <w:jc w:val="center"/>
            </w:pPr>
            <w:r w:rsidRPr="00B8044B">
              <w:t>Мин.</w:t>
            </w:r>
          </w:p>
          <w:p w:rsidR="000A6A4A" w:rsidRPr="00B8044B" w:rsidRDefault="000A6A4A" w:rsidP="002B0368">
            <w:pPr>
              <w:jc w:val="center"/>
            </w:pPr>
            <w:r w:rsidRPr="00B8044B">
              <w:lastRenderedPageBreak/>
              <w:t>К-во раз</w:t>
            </w:r>
          </w:p>
          <w:p w:rsidR="000A6A4A" w:rsidRPr="00B8044B" w:rsidRDefault="000A6A4A" w:rsidP="002B0368">
            <w:pPr>
              <w:jc w:val="center"/>
            </w:pPr>
            <w:r w:rsidRPr="00B8044B">
              <w:t>Дист.</w:t>
            </w:r>
          </w:p>
          <w:p w:rsidR="000A6A4A" w:rsidRPr="00B8044B" w:rsidRDefault="000A6A4A" w:rsidP="002B0368">
            <w:pPr>
              <w:jc w:val="center"/>
            </w:pPr>
          </w:p>
          <w:p w:rsidR="000A6A4A" w:rsidRPr="00B8044B" w:rsidRDefault="000A6A4A" w:rsidP="002B0368">
            <w:pPr>
              <w:jc w:val="center"/>
            </w:pPr>
          </w:p>
          <w:p w:rsidR="000A6A4A" w:rsidRPr="00B8044B" w:rsidRDefault="000A6A4A" w:rsidP="002B0368">
            <w:pPr>
              <w:jc w:val="center"/>
            </w:pPr>
          </w:p>
          <w:p w:rsidR="000A6A4A" w:rsidRPr="00B8044B" w:rsidRDefault="000A6A4A" w:rsidP="002B0368">
            <w:pPr>
              <w:jc w:val="center"/>
            </w:pPr>
          </w:p>
          <w:p w:rsidR="000A6A4A" w:rsidRPr="00B8044B" w:rsidRDefault="000A6A4A" w:rsidP="002B0368">
            <w:pPr>
              <w:jc w:val="center"/>
            </w:pPr>
            <w:r w:rsidRPr="00B8044B">
              <w:t>Мин</w:t>
            </w:r>
          </w:p>
          <w:p w:rsidR="000A6A4A" w:rsidRPr="00B8044B" w:rsidRDefault="000A6A4A" w:rsidP="002B0368">
            <w:pPr>
              <w:jc w:val="center"/>
            </w:pPr>
            <w:r w:rsidRPr="00B8044B">
              <w:t>Дист</w:t>
            </w:r>
            <w:r>
              <w:t>.</w:t>
            </w:r>
          </w:p>
        </w:tc>
        <w:tc>
          <w:tcPr>
            <w:tcW w:w="4320" w:type="dxa"/>
          </w:tcPr>
          <w:p w:rsidR="000A6A4A" w:rsidRPr="00B8044B" w:rsidRDefault="000A6A4A" w:rsidP="00056359">
            <w:pPr>
              <w:jc w:val="both"/>
            </w:pPr>
            <w:r w:rsidRPr="00B8044B">
              <w:lastRenderedPageBreak/>
              <w:t>Методические указания</w:t>
            </w:r>
          </w:p>
          <w:p w:rsidR="000A6A4A" w:rsidRPr="00B8044B" w:rsidRDefault="000A6A4A" w:rsidP="00056359">
            <w:pPr>
              <w:jc w:val="both"/>
            </w:pPr>
          </w:p>
          <w:p w:rsidR="000A6A4A" w:rsidRPr="00B8044B" w:rsidRDefault="000A6A4A" w:rsidP="00056359">
            <w:pPr>
              <w:jc w:val="both"/>
            </w:pPr>
          </w:p>
          <w:p w:rsidR="000A6A4A" w:rsidRPr="00B8044B" w:rsidRDefault="000A6A4A" w:rsidP="00056359">
            <w:pPr>
              <w:jc w:val="both"/>
            </w:pPr>
          </w:p>
          <w:p w:rsidR="000A6A4A" w:rsidRPr="00B8044B" w:rsidRDefault="000A6A4A" w:rsidP="00056359">
            <w:pPr>
              <w:jc w:val="both"/>
            </w:pPr>
            <w:r w:rsidRPr="00B8044B">
              <w:t>Методические указания.</w:t>
            </w:r>
          </w:p>
          <w:p w:rsidR="000A6A4A" w:rsidRPr="00B8044B" w:rsidRDefault="000A6A4A" w:rsidP="00056359">
            <w:pPr>
              <w:jc w:val="both"/>
            </w:pPr>
          </w:p>
          <w:p w:rsidR="000A6A4A" w:rsidRPr="00B8044B" w:rsidRDefault="000A6A4A" w:rsidP="00056359">
            <w:pPr>
              <w:jc w:val="both"/>
            </w:pPr>
            <w:r w:rsidRPr="00B8044B">
              <w:t>Методические указания.</w:t>
            </w:r>
          </w:p>
          <w:p w:rsidR="000A6A4A" w:rsidRPr="00B8044B" w:rsidRDefault="000A6A4A" w:rsidP="00056359">
            <w:pPr>
              <w:jc w:val="both"/>
            </w:pPr>
            <w:r w:rsidRPr="00B8044B">
              <w:t>В первой половине основной части  после технического обучения.</w:t>
            </w:r>
          </w:p>
          <w:p w:rsidR="000A6A4A" w:rsidRPr="00B8044B" w:rsidRDefault="000A6A4A" w:rsidP="00056359">
            <w:pPr>
              <w:jc w:val="both"/>
            </w:pPr>
            <w:r w:rsidRPr="00B8044B">
              <w:lastRenderedPageBreak/>
              <w:t>Во второй половине основной части.</w:t>
            </w:r>
          </w:p>
        </w:tc>
      </w:tr>
      <w:tr w:rsidR="000A6A4A" w:rsidRPr="00B8044B" w:rsidTr="002B0368">
        <w:tc>
          <w:tcPr>
            <w:tcW w:w="1400" w:type="dxa"/>
          </w:tcPr>
          <w:p w:rsidR="000A6A4A" w:rsidRPr="00B8044B" w:rsidRDefault="000A6A4A" w:rsidP="00056359">
            <w:pPr>
              <w:jc w:val="both"/>
            </w:pPr>
            <w:r w:rsidRPr="00B8044B">
              <w:lastRenderedPageBreak/>
              <w:t>1У</w:t>
            </w:r>
          </w:p>
          <w:p w:rsidR="000A6A4A" w:rsidRPr="00B8044B" w:rsidRDefault="000A6A4A" w:rsidP="00056359">
            <w:pPr>
              <w:jc w:val="both"/>
            </w:pPr>
            <w:r w:rsidRPr="00B8044B">
              <w:t>Заключ. часть</w:t>
            </w:r>
          </w:p>
          <w:p w:rsidR="000A6A4A" w:rsidRPr="00B8044B" w:rsidRDefault="000A6A4A" w:rsidP="00056359">
            <w:pPr>
              <w:jc w:val="both"/>
            </w:pPr>
            <w:r w:rsidRPr="00B8044B">
              <w:t>(время)</w:t>
            </w:r>
          </w:p>
        </w:tc>
        <w:tc>
          <w:tcPr>
            <w:tcW w:w="3280" w:type="dxa"/>
          </w:tcPr>
          <w:p w:rsidR="000A6A4A" w:rsidRPr="00B8044B" w:rsidRDefault="000A6A4A" w:rsidP="00056359">
            <w:pPr>
              <w:jc w:val="both"/>
            </w:pPr>
            <w:r w:rsidRPr="00B8044B">
              <w:t>1.Снятие напряжения, успокоение организма</w:t>
            </w:r>
          </w:p>
          <w:p w:rsidR="000A6A4A" w:rsidRPr="00B8044B" w:rsidRDefault="000A6A4A" w:rsidP="00056359">
            <w:pPr>
              <w:jc w:val="both"/>
            </w:pPr>
          </w:p>
          <w:p w:rsidR="000A6A4A" w:rsidRPr="00B8044B" w:rsidRDefault="000A6A4A" w:rsidP="00056359">
            <w:pPr>
              <w:jc w:val="both"/>
            </w:pPr>
          </w:p>
          <w:p w:rsidR="000A6A4A" w:rsidRPr="00B8044B" w:rsidRDefault="000A6A4A" w:rsidP="00056359">
            <w:pPr>
              <w:jc w:val="both"/>
            </w:pPr>
          </w:p>
          <w:p w:rsidR="000A6A4A" w:rsidRPr="00B8044B" w:rsidRDefault="000A6A4A" w:rsidP="00056359">
            <w:pPr>
              <w:jc w:val="both"/>
            </w:pPr>
          </w:p>
          <w:p w:rsidR="000A6A4A" w:rsidRPr="00B8044B" w:rsidRDefault="000A6A4A" w:rsidP="00056359">
            <w:pPr>
              <w:jc w:val="both"/>
            </w:pPr>
          </w:p>
          <w:p w:rsidR="000A6A4A" w:rsidRPr="00B8044B" w:rsidRDefault="000A6A4A" w:rsidP="00056359">
            <w:pPr>
              <w:jc w:val="both"/>
            </w:pPr>
          </w:p>
          <w:p w:rsidR="000A6A4A" w:rsidRPr="00B8044B" w:rsidRDefault="000A6A4A" w:rsidP="00056359">
            <w:pPr>
              <w:jc w:val="both"/>
            </w:pPr>
          </w:p>
          <w:p w:rsidR="000A6A4A" w:rsidRPr="00B8044B" w:rsidRDefault="000A6A4A" w:rsidP="00056359">
            <w:pPr>
              <w:jc w:val="both"/>
            </w:pPr>
            <w:r w:rsidRPr="00B8044B">
              <w:t>2.Психическое стимулирование</w:t>
            </w:r>
          </w:p>
          <w:p w:rsidR="000A6A4A" w:rsidRPr="00B8044B" w:rsidRDefault="000A6A4A" w:rsidP="00056359">
            <w:pPr>
              <w:jc w:val="both"/>
            </w:pPr>
          </w:p>
          <w:p w:rsidR="000A6A4A" w:rsidRPr="00B8044B" w:rsidRDefault="000A6A4A" w:rsidP="00056359">
            <w:pPr>
              <w:jc w:val="both"/>
            </w:pPr>
            <w:r w:rsidRPr="00B8044B">
              <w:t>3.Педагогическое заключение.</w:t>
            </w:r>
          </w:p>
        </w:tc>
        <w:tc>
          <w:tcPr>
            <w:tcW w:w="1440" w:type="dxa"/>
          </w:tcPr>
          <w:p w:rsidR="000A6A4A" w:rsidRPr="00B8044B" w:rsidRDefault="000A6A4A" w:rsidP="002B0368">
            <w:pPr>
              <w:jc w:val="center"/>
            </w:pPr>
            <w:r w:rsidRPr="00B8044B">
              <w:t>Мин</w:t>
            </w:r>
          </w:p>
          <w:p w:rsidR="000A6A4A" w:rsidRPr="00B8044B" w:rsidRDefault="000A6A4A" w:rsidP="002B0368">
            <w:pPr>
              <w:jc w:val="center"/>
            </w:pPr>
          </w:p>
          <w:p w:rsidR="000A6A4A" w:rsidRPr="00B8044B" w:rsidRDefault="000A6A4A" w:rsidP="002B0368">
            <w:pPr>
              <w:jc w:val="center"/>
            </w:pPr>
          </w:p>
          <w:p w:rsidR="000A6A4A" w:rsidRPr="00B8044B" w:rsidRDefault="000A6A4A" w:rsidP="002B0368">
            <w:pPr>
              <w:jc w:val="center"/>
            </w:pPr>
          </w:p>
          <w:p w:rsidR="000A6A4A" w:rsidRPr="00B8044B" w:rsidRDefault="000A6A4A" w:rsidP="002B0368">
            <w:pPr>
              <w:jc w:val="center"/>
            </w:pPr>
          </w:p>
          <w:p w:rsidR="000A6A4A" w:rsidRPr="00B8044B" w:rsidRDefault="000A6A4A" w:rsidP="002B0368">
            <w:pPr>
              <w:jc w:val="center"/>
            </w:pPr>
          </w:p>
          <w:p w:rsidR="000A6A4A" w:rsidRPr="00B8044B" w:rsidRDefault="000A6A4A" w:rsidP="002B0368">
            <w:pPr>
              <w:jc w:val="center"/>
            </w:pPr>
          </w:p>
          <w:p w:rsidR="000A6A4A" w:rsidRPr="00B8044B" w:rsidRDefault="000A6A4A" w:rsidP="002B0368">
            <w:pPr>
              <w:jc w:val="center"/>
            </w:pPr>
          </w:p>
          <w:p w:rsidR="000A6A4A" w:rsidRPr="00B8044B" w:rsidRDefault="000A6A4A" w:rsidP="002B0368">
            <w:pPr>
              <w:jc w:val="center"/>
            </w:pPr>
          </w:p>
          <w:p w:rsidR="000A6A4A" w:rsidRPr="00B8044B" w:rsidRDefault="000A6A4A" w:rsidP="002B0368">
            <w:pPr>
              <w:jc w:val="center"/>
            </w:pPr>
            <w:r w:rsidRPr="00B8044B">
              <w:t>Мин</w:t>
            </w:r>
          </w:p>
          <w:p w:rsidR="000A6A4A" w:rsidRPr="00B8044B" w:rsidRDefault="000A6A4A" w:rsidP="002B0368">
            <w:pPr>
              <w:jc w:val="center"/>
            </w:pPr>
          </w:p>
          <w:p w:rsidR="000A6A4A" w:rsidRPr="00B8044B" w:rsidRDefault="000A6A4A" w:rsidP="002B0368">
            <w:pPr>
              <w:jc w:val="center"/>
            </w:pPr>
          </w:p>
          <w:p w:rsidR="000A6A4A" w:rsidRPr="00B8044B" w:rsidRDefault="000A6A4A" w:rsidP="002B0368">
            <w:pPr>
              <w:jc w:val="center"/>
            </w:pPr>
            <w:r>
              <w:t>М</w:t>
            </w:r>
            <w:r w:rsidRPr="00B8044B">
              <w:t>ин</w:t>
            </w:r>
          </w:p>
        </w:tc>
        <w:tc>
          <w:tcPr>
            <w:tcW w:w="4320" w:type="dxa"/>
          </w:tcPr>
          <w:p w:rsidR="000A6A4A" w:rsidRPr="00B8044B" w:rsidRDefault="000A6A4A" w:rsidP="00056359">
            <w:pPr>
              <w:jc w:val="both"/>
            </w:pPr>
            <w:r w:rsidRPr="00B8044B">
              <w:t>Раскрепощение мышц, активная нормализация функционального состояния сердечно-сосудистой дыхательной систем.</w:t>
            </w:r>
          </w:p>
          <w:p w:rsidR="000A6A4A" w:rsidRPr="00B8044B" w:rsidRDefault="000A6A4A" w:rsidP="00056359">
            <w:pPr>
              <w:jc w:val="both"/>
            </w:pPr>
            <w:r w:rsidRPr="00B8044B">
              <w:t>Создание положительных эмоций.</w:t>
            </w:r>
          </w:p>
          <w:p w:rsidR="000A6A4A" w:rsidRPr="00B8044B" w:rsidRDefault="000A6A4A" w:rsidP="00056359">
            <w:pPr>
              <w:jc w:val="both"/>
            </w:pPr>
            <w:r w:rsidRPr="00B8044B">
              <w:t>Краткая оценка деятельности и достижений занимающихся в аспекте поставленных задач перед занятием.</w:t>
            </w:r>
          </w:p>
        </w:tc>
      </w:tr>
    </w:tbl>
    <w:p w:rsidR="000A6A4A" w:rsidRDefault="000A6A4A" w:rsidP="00866AE8"/>
    <w:p w:rsidR="000A6A4A" w:rsidRDefault="000A6A4A" w:rsidP="00866AE8"/>
    <w:p w:rsidR="000A6A4A" w:rsidRPr="002B0368" w:rsidRDefault="000A6A4A" w:rsidP="00866AE8">
      <w:pPr>
        <w:jc w:val="center"/>
        <w:rPr>
          <w:b/>
        </w:rPr>
      </w:pPr>
      <w:r w:rsidRPr="002B0368">
        <w:rPr>
          <w:b/>
        </w:rPr>
        <w:t xml:space="preserve">ОБРАЗЕЦ ОФОРМЛЕНИЯ ДОКУМЕНТАЦИИ </w:t>
      </w:r>
    </w:p>
    <w:p w:rsidR="000A6A4A" w:rsidRPr="002B0368" w:rsidRDefault="000A6A4A" w:rsidP="00866AE8">
      <w:pPr>
        <w:jc w:val="both"/>
        <w:rPr>
          <w:b/>
        </w:rPr>
      </w:pPr>
    </w:p>
    <w:p w:rsidR="000A6A4A" w:rsidRPr="002B0368" w:rsidRDefault="000A6A4A" w:rsidP="00866AE8">
      <w:pPr>
        <w:jc w:val="both"/>
      </w:pPr>
      <w:r w:rsidRPr="002B0368">
        <w:rPr>
          <w:b/>
        </w:rPr>
        <w:t>1. Внутришкольные соревнования по виду спорта</w:t>
      </w:r>
    </w:p>
    <w:tbl>
      <w:tblPr>
        <w:tblW w:w="0" w:type="auto"/>
        <w:jc w:val="right"/>
        <w:tblLook w:val="00A0" w:firstRow="1" w:lastRow="0" w:firstColumn="1" w:lastColumn="0" w:noHBand="0" w:noVBand="0"/>
      </w:tblPr>
      <w:tblGrid>
        <w:gridCol w:w="3545"/>
      </w:tblGrid>
      <w:tr w:rsidR="000A6A4A" w:rsidRPr="002B0368" w:rsidTr="00056359">
        <w:trPr>
          <w:trHeight w:val="1146"/>
          <w:jc w:val="right"/>
        </w:trPr>
        <w:tc>
          <w:tcPr>
            <w:tcW w:w="3545" w:type="dxa"/>
          </w:tcPr>
          <w:p w:rsidR="000A6A4A" w:rsidRPr="002B0368" w:rsidRDefault="000A6A4A" w:rsidP="00056359">
            <w:pPr>
              <w:spacing w:line="360" w:lineRule="auto"/>
              <w:rPr>
                <w:b/>
              </w:rPr>
            </w:pPr>
            <w:r w:rsidRPr="002B0368">
              <w:rPr>
                <w:b/>
              </w:rPr>
              <w:t>Утверждаю:</w:t>
            </w:r>
          </w:p>
          <w:p w:rsidR="000A6A4A" w:rsidRPr="002B0368" w:rsidRDefault="000A6A4A" w:rsidP="00056359">
            <w:pPr>
              <w:spacing w:line="360" w:lineRule="auto"/>
            </w:pPr>
            <w:r w:rsidRPr="002B0368">
              <w:t>Директор МОБУ СОШ №16</w:t>
            </w:r>
          </w:p>
          <w:p w:rsidR="000A6A4A" w:rsidRPr="002B0368" w:rsidRDefault="000A6A4A" w:rsidP="00056359">
            <w:pPr>
              <w:spacing w:line="360" w:lineRule="auto"/>
            </w:pPr>
            <w:r w:rsidRPr="002B0368">
              <w:t>______________  Иванов О.А.</w:t>
            </w:r>
          </w:p>
          <w:p w:rsidR="000A6A4A" w:rsidRPr="002B0368" w:rsidRDefault="000A6A4A" w:rsidP="00056359">
            <w:pPr>
              <w:spacing w:line="360" w:lineRule="auto"/>
            </w:pPr>
            <w:r w:rsidRPr="002B0368">
              <w:t>«___»____________________г</w:t>
            </w:r>
          </w:p>
        </w:tc>
      </w:tr>
    </w:tbl>
    <w:p w:rsidR="000A6A4A" w:rsidRPr="002B0368" w:rsidRDefault="000A6A4A" w:rsidP="00866AE8">
      <w:pPr>
        <w:jc w:val="center"/>
        <w:rPr>
          <w:b/>
        </w:rPr>
      </w:pPr>
      <w:r w:rsidRPr="002B0368">
        <w:rPr>
          <w:b/>
        </w:rPr>
        <w:t>ПОЛОЖЕНИЕ</w:t>
      </w:r>
    </w:p>
    <w:p w:rsidR="000A6A4A" w:rsidRPr="002B0368" w:rsidRDefault="000A6A4A" w:rsidP="00866AE8">
      <w:pPr>
        <w:jc w:val="center"/>
        <w:rPr>
          <w:b/>
        </w:rPr>
      </w:pPr>
      <w:r w:rsidRPr="002B0368">
        <w:rPr>
          <w:b/>
        </w:rPr>
        <w:t>о проведении внутришкольных соревнований</w:t>
      </w:r>
    </w:p>
    <w:p w:rsidR="000A6A4A" w:rsidRPr="002B0368" w:rsidRDefault="000A6A4A" w:rsidP="00866AE8">
      <w:pPr>
        <w:jc w:val="center"/>
        <w:rPr>
          <w:b/>
        </w:rPr>
      </w:pPr>
      <w:r w:rsidRPr="002B0368">
        <w:rPr>
          <w:b/>
        </w:rPr>
        <w:t>по волейболу среди учащихся 6 классов</w:t>
      </w:r>
    </w:p>
    <w:p w:rsidR="000A6A4A" w:rsidRPr="002B0368" w:rsidRDefault="000A6A4A" w:rsidP="00866AE8">
      <w:pPr>
        <w:jc w:val="both"/>
      </w:pPr>
    </w:p>
    <w:p w:rsidR="000A6A4A" w:rsidRPr="002B0368" w:rsidRDefault="000A6A4A" w:rsidP="00866AE8">
      <w:pPr>
        <w:jc w:val="both"/>
        <w:rPr>
          <w:b/>
          <w:i/>
          <w:u w:val="single"/>
        </w:rPr>
      </w:pPr>
      <w:r w:rsidRPr="002B0368">
        <w:rPr>
          <w:b/>
          <w:i/>
          <w:u w:val="single"/>
        </w:rPr>
        <w:t>1. Цели и задачи:</w:t>
      </w:r>
    </w:p>
    <w:p w:rsidR="000A6A4A" w:rsidRPr="002B0368" w:rsidRDefault="000A6A4A" w:rsidP="00866AE8">
      <w:pPr>
        <w:jc w:val="both"/>
      </w:pPr>
    </w:p>
    <w:p w:rsidR="000A6A4A" w:rsidRPr="002B0368" w:rsidRDefault="000A6A4A" w:rsidP="00866AE8">
      <w:pPr>
        <w:ind w:firstLine="709"/>
        <w:jc w:val="both"/>
      </w:pPr>
      <w:r w:rsidRPr="002B0368">
        <w:t>Соревнования проводятся с целью создания условий для укрепления здоровья обучающихся, приобщения их к систематическим занятиям физической культурой и спортом, повышения уровня их физической подготовленности и спортивного мастерства.</w:t>
      </w:r>
    </w:p>
    <w:p w:rsidR="000A6A4A" w:rsidRPr="002B0368" w:rsidRDefault="000A6A4A" w:rsidP="00866AE8">
      <w:pPr>
        <w:ind w:firstLine="709"/>
        <w:jc w:val="both"/>
      </w:pPr>
      <w:r w:rsidRPr="002B0368">
        <w:t>В ходе проведения соревнований решаются следующие задачи:</w:t>
      </w:r>
    </w:p>
    <w:p w:rsidR="000A6A4A" w:rsidRPr="002B0368" w:rsidRDefault="000A6A4A" w:rsidP="00866AE8">
      <w:pPr>
        <w:pStyle w:val="a3"/>
        <w:numPr>
          <w:ilvl w:val="0"/>
          <w:numId w:val="5"/>
        </w:numPr>
        <w:suppressAutoHyphens w:val="0"/>
        <w:spacing w:after="0" w:line="240" w:lineRule="auto"/>
        <w:contextualSpacing/>
        <w:jc w:val="both"/>
        <w:rPr>
          <w:rFonts w:ascii="Times New Roman" w:hAnsi="Times New Roman" w:cs="Times New Roman"/>
          <w:sz w:val="24"/>
          <w:szCs w:val="24"/>
        </w:rPr>
      </w:pPr>
      <w:r w:rsidRPr="002B0368">
        <w:rPr>
          <w:rFonts w:ascii="Times New Roman" w:hAnsi="Times New Roman" w:cs="Times New Roman"/>
          <w:sz w:val="24"/>
          <w:szCs w:val="24"/>
        </w:rPr>
        <w:t>пропаганда здорового образа жизни;</w:t>
      </w:r>
    </w:p>
    <w:p w:rsidR="000A6A4A" w:rsidRPr="002B0368" w:rsidRDefault="000A6A4A" w:rsidP="00866AE8">
      <w:pPr>
        <w:pStyle w:val="a3"/>
        <w:numPr>
          <w:ilvl w:val="0"/>
          <w:numId w:val="5"/>
        </w:numPr>
        <w:suppressAutoHyphens w:val="0"/>
        <w:spacing w:after="0" w:line="240" w:lineRule="auto"/>
        <w:contextualSpacing/>
        <w:jc w:val="both"/>
        <w:rPr>
          <w:rFonts w:ascii="Times New Roman" w:hAnsi="Times New Roman" w:cs="Times New Roman"/>
          <w:sz w:val="24"/>
          <w:szCs w:val="24"/>
        </w:rPr>
      </w:pPr>
      <w:r w:rsidRPr="002B0368">
        <w:rPr>
          <w:rFonts w:ascii="Times New Roman" w:hAnsi="Times New Roman" w:cs="Times New Roman"/>
          <w:sz w:val="24"/>
          <w:szCs w:val="24"/>
        </w:rPr>
        <w:t>подготовка спортивного резерва в сборную команду МОБУ СОШ №18 г. Минусинска.</w:t>
      </w:r>
    </w:p>
    <w:p w:rsidR="000A6A4A" w:rsidRPr="002B0368" w:rsidRDefault="000A6A4A" w:rsidP="00866AE8">
      <w:pPr>
        <w:pStyle w:val="a3"/>
        <w:spacing w:after="0" w:line="240" w:lineRule="auto"/>
        <w:ind w:left="1429"/>
        <w:jc w:val="both"/>
        <w:rPr>
          <w:rFonts w:ascii="Times New Roman" w:hAnsi="Times New Roman" w:cs="Times New Roman"/>
          <w:sz w:val="24"/>
          <w:szCs w:val="24"/>
        </w:rPr>
      </w:pPr>
    </w:p>
    <w:p w:rsidR="000A6A4A" w:rsidRPr="002B0368" w:rsidRDefault="000A6A4A" w:rsidP="00866AE8">
      <w:pPr>
        <w:jc w:val="both"/>
        <w:rPr>
          <w:b/>
          <w:i/>
          <w:u w:val="single"/>
        </w:rPr>
      </w:pPr>
      <w:r w:rsidRPr="002B0368">
        <w:rPr>
          <w:b/>
          <w:i/>
          <w:u w:val="single"/>
        </w:rPr>
        <w:t>2. Время и место проведения соревнований:</w:t>
      </w:r>
    </w:p>
    <w:p w:rsidR="000A6A4A" w:rsidRPr="002B0368" w:rsidRDefault="000A6A4A" w:rsidP="00866AE8">
      <w:pPr>
        <w:jc w:val="both"/>
      </w:pPr>
    </w:p>
    <w:p w:rsidR="000A6A4A" w:rsidRPr="002B0368" w:rsidRDefault="000A6A4A" w:rsidP="00866AE8">
      <w:pPr>
        <w:ind w:firstLine="709"/>
        <w:jc w:val="both"/>
      </w:pPr>
      <w:r w:rsidRPr="002B0368">
        <w:lastRenderedPageBreak/>
        <w:t>Соревнования проводятся 14.10.2012г. в спортивном зале МОБУ СОШ №18. Начало соревнований – в 16.00</w:t>
      </w:r>
    </w:p>
    <w:p w:rsidR="000A6A4A" w:rsidRPr="002B0368" w:rsidRDefault="000A6A4A" w:rsidP="00866AE8">
      <w:pPr>
        <w:ind w:firstLine="709"/>
        <w:jc w:val="both"/>
      </w:pPr>
    </w:p>
    <w:p w:rsidR="000A6A4A" w:rsidRPr="002B0368" w:rsidRDefault="000A6A4A" w:rsidP="00866AE8">
      <w:pPr>
        <w:jc w:val="both"/>
        <w:rPr>
          <w:b/>
          <w:i/>
          <w:u w:val="single"/>
        </w:rPr>
      </w:pPr>
      <w:r w:rsidRPr="002B0368">
        <w:rPr>
          <w:b/>
          <w:i/>
          <w:u w:val="single"/>
        </w:rPr>
        <w:t>3. Участники соревнований:</w:t>
      </w:r>
    </w:p>
    <w:p w:rsidR="000A6A4A" w:rsidRPr="002B0368" w:rsidRDefault="000A6A4A" w:rsidP="00866AE8">
      <w:pPr>
        <w:jc w:val="both"/>
      </w:pPr>
    </w:p>
    <w:p w:rsidR="000A6A4A" w:rsidRPr="002B0368" w:rsidRDefault="000A6A4A" w:rsidP="00866AE8">
      <w:pPr>
        <w:ind w:firstLine="708"/>
        <w:jc w:val="both"/>
      </w:pPr>
      <w:r w:rsidRPr="002B0368">
        <w:t>В соревнованиях принимают участие команды мальчиков и девочек 6-х классов. Состав команды 8 человек (6 игроков+2 запасных)</w:t>
      </w:r>
    </w:p>
    <w:p w:rsidR="000A6A4A" w:rsidRPr="002B0368" w:rsidRDefault="000A6A4A" w:rsidP="00866AE8">
      <w:pPr>
        <w:jc w:val="both"/>
        <w:rPr>
          <w:b/>
          <w:i/>
          <w:u w:val="single"/>
        </w:rPr>
      </w:pPr>
    </w:p>
    <w:p w:rsidR="000A6A4A" w:rsidRPr="002B0368" w:rsidRDefault="000A6A4A" w:rsidP="00866AE8">
      <w:pPr>
        <w:jc w:val="both"/>
        <w:rPr>
          <w:b/>
          <w:i/>
        </w:rPr>
      </w:pPr>
      <w:r w:rsidRPr="002B0368">
        <w:rPr>
          <w:b/>
          <w:i/>
          <w:u w:val="single"/>
        </w:rPr>
        <w:t>4. Руководство соревнованиями:</w:t>
      </w:r>
      <w:r w:rsidRPr="002B0368">
        <w:rPr>
          <w:b/>
          <w:i/>
        </w:rPr>
        <w:t xml:space="preserve"> </w:t>
      </w:r>
    </w:p>
    <w:p w:rsidR="000A6A4A" w:rsidRPr="002B0368" w:rsidRDefault="000A6A4A" w:rsidP="00866AE8">
      <w:pPr>
        <w:jc w:val="both"/>
        <w:rPr>
          <w:b/>
          <w:i/>
        </w:rPr>
      </w:pPr>
    </w:p>
    <w:p w:rsidR="000A6A4A" w:rsidRPr="002B0368" w:rsidRDefault="000A6A4A" w:rsidP="00866AE8">
      <w:pPr>
        <w:ind w:firstLine="708"/>
        <w:jc w:val="both"/>
      </w:pPr>
      <w:r w:rsidRPr="002B0368">
        <w:t xml:space="preserve">Общее руководство подготовкой и проведением игр осуществляет учитель физкультуры Петров И.Г. </w:t>
      </w:r>
    </w:p>
    <w:p w:rsidR="000A6A4A" w:rsidRPr="002B0368" w:rsidRDefault="000A6A4A" w:rsidP="00866AE8">
      <w:pPr>
        <w:ind w:firstLine="708"/>
        <w:jc w:val="both"/>
      </w:pPr>
      <w:r w:rsidRPr="002B0368">
        <w:t>Непосредственное проведение возлагается на студентов-практикантов. Главный судья – Орлов Иван, главный секретарь - Белов Александр.</w:t>
      </w:r>
    </w:p>
    <w:p w:rsidR="000A6A4A" w:rsidRPr="002B0368" w:rsidRDefault="000A6A4A" w:rsidP="00866AE8">
      <w:pPr>
        <w:jc w:val="both"/>
        <w:rPr>
          <w:b/>
          <w:i/>
          <w:u w:val="single"/>
        </w:rPr>
      </w:pPr>
    </w:p>
    <w:p w:rsidR="000A6A4A" w:rsidRPr="002B0368" w:rsidRDefault="000A6A4A" w:rsidP="00866AE8">
      <w:pPr>
        <w:jc w:val="both"/>
      </w:pPr>
      <w:r w:rsidRPr="002B0368">
        <w:rPr>
          <w:b/>
          <w:i/>
          <w:u w:val="single"/>
        </w:rPr>
        <w:t>5. Программа соревнований:</w:t>
      </w:r>
      <w:r w:rsidRPr="002B0368">
        <w:t xml:space="preserve"> </w:t>
      </w:r>
    </w:p>
    <w:p w:rsidR="000A6A4A" w:rsidRPr="002B0368" w:rsidRDefault="000A6A4A" w:rsidP="00866AE8">
      <w:pPr>
        <w:jc w:val="both"/>
      </w:pPr>
      <w:r w:rsidRPr="002B0368">
        <w:t xml:space="preserve">                                                   16.00-открытие соревнований.</w:t>
      </w:r>
    </w:p>
    <w:p w:rsidR="000A6A4A" w:rsidRPr="002B0368" w:rsidRDefault="000A6A4A" w:rsidP="00866AE8">
      <w:pPr>
        <w:jc w:val="both"/>
      </w:pPr>
      <w:r w:rsidRPr="002B0368">
        <w:t xml:space="preserve">                                                   16.15-игры. Команды девочек 6 классов.</w:t>
      </w:r>
    </w:p>
    <w:p w:rsidR="000A6A4A" w:rsidRPr="002B0368" w:rsidRDefault="000A6A4A" w:rsidP="00866AE8">
      <w:pPr>
        <w:jc w:val="both"/>
      </w:pPr>
      <w:r w:rsidRPr="002B0368">
        <w:t xml:space="preserve">                                                   17.00-игры. Команды мальчиков 6 классов.</w:t>
      </w:r>
    </w:p>
    <w:p w:rsidR="000A6A4A" w:rsidRPr="002B0368" w:rsidRDefault="000A6A4A" w:rsidP="00866AE8">
      <w:pPr>
        <w:jc w:val="both"/>
        <w:rPr>
          <w:b/>
          <w:i/>
          <w:u w:val="single"/>
        </w:rPr>
      </w:pPr>
    </w:p>
    <w:p w:rsidR="000A6A4A" w:rsidRPr="002B0368" w:rsidRDefault="000A6A4A" w:rsidP="00866AE8">
      <w:pPr>
        <w:jc w:val="both"/>
      </w:pPr>
      <w:r w:rsidRPr="002B0368">
        <w:rPr>
          <w:b/>
          <w:i/>
          <w:u w:val="single"/>
        </w:rPr>
        <w:t>6. Определение победителей:</w:t>
      </w:r>
      <w:r w:rsidRPr="002B0368">
        <w:t xml:space="preserve"> </w:t>
      </w:r>
    </w:p>
    <w:p w:rsidR="000A6A4A" w:rsidRPr="002B0368" w:rsidRDefault="000A6A4A" w:rsidP="00866AE8">
      <w:pPr>
        <w:jc w:val="both"/>
      </w:pPr>
    </w:p>
    <w:p w:rsidR="000A6A4A" w:rsidRPr="002B0368" w:rsidRDefault="000A6A4A" w:rsidP="00866AE8">
      <w:pPr>
        <w:ind w:firstLine="708"/>
        <w:jc w:val="both"/>
      </w:pPr>
      <w:r w:rsidRPr="002B0368">
        <w:t>Соревнования проводятся по круговой системе. За победу команде присуждается 3 очка, за проигрыш – 1, за неявку на игру - 0. Выигрывает команда, набравшая наиболее количество очков. В случае равенства очков у двух команд преимущество имеет команда, победившая в личной встрече. В случае равенства очков у трёх и более команд в расчёт берётся:</w:t>
      </w:r>
    </w:p>
    <w:p w:rsidR="000A6A4A" w:rsidRPr="002B0368" w:rsidRDefault="000A6A4A" w:rsidP="00866AE8">
      <w:pPr>
        <w:ind w:firstLine="708"/>
        <w:jc w:val="both"/>
      </w:pPr>
      <w:r w:rsidRPr="002B0368">
        <w:t>а) количество набранных очков в играх между претендующими командами.</w:t>
      </w:r>
    </w:p>
    <w:p w:rsidR="000A6A4A" w:rsidRPr="002B0368" w:rsidRDefault="000A6A4A" w:rsidP="00866AE8">
      <w:pPr>
        <w:ind w:firstLine="708"/>
        <w:jc w:val="both"/>
      </w:pPr>
      <w:r w:rsidRPr="002B0368">
        <w:t>б) лучшая разность выигранных и проигранных партий в играх этих команд.</w:t>
      </w:r>
    </w:p>
    <w:p w:rsidR="000A6A4A" w:rsidRPr="002B0368" w:rsidRDefault="000A6A4A" w:rsidP="00866AE8">
      <w:pPr>
        <w:ind w:firstLine="708"/>
        <w:jc w:val="both"/>
      </w:pPr>
      <w:r w:rsidRPr="002B0368">
        <w:t>в) лучшая разность забитых и пропущенных мячей в играх этих команд.</w:t>
      </w:r>
    </w:p>
    <w:p w:rsidR="000A6A4A" w:rsidRPr="002B0368" w:rsidRDefault="000A6A4A" w:rsidP="00866AE8">
      <w:pPr>
        <w:jc w:val="both"/>
        <w:rPr>
          <w:b/>
          <w:i/>
          <w:u w:val="single"/>
        </w:rPr>
      </w:pPr>
    </w:p>
    <w:p w:rsidR="000A6A4A" w:rsidRPr="002B0368" w:rsidRDefault="000A6A4A" w:rsidP="00866AE8">
      <w:pPr>
        <w:jc w:val="both"/>
      </w:pPr>
      <w:r w:rsidRPr="002B0368">
        <w:rPr>
          <w:b/>
          <w:i/>
          <w:u w:val="single"/>
        </w:rPr>
        <w:t>7. Награждение победителей:</w:t>
      </w:r>
      <w:r w:rsidRPr="002B0368">
        <w:t xml:space="preserve"> </w:t>
      </w:r>
    </w:p>
    <w:p w:rsidR="000A6A4A" w:rsidRPr="002B0368" w:rsidRDefault="000A6A4A" w:rsidP="00866AE8">
      <w:pPr>
        <w:ind w:firstLine="708"/>
        <w:jc w:val="both"/>
      </w:pPr>
      <w:r w:rsidRPr="002B0368">
        <w:t>Команды победителей и призеров награждаются грамотами.</w:t>
      </w:r>
    </w:p>
    <w:p w:rsidR="000A6A4A" w:rsidRPr="002B0368" w:rsidRDefault="000A6A4A" w:rsidP="00866AE8">
      <w:pPr>
        <w:ind w:firstLine="708"/>
        <w:jc w:val="both"/>
      </w:pPr>
    </w:p>
    <w:p w:rsidR="000A6A4A" w:rsidRPr="002B0368" w:rsidRDefault="000A6A4A" w:rsidP="00866AE8">
      <w:pPr>
        <w:jc w:val="both"/>
      </w:pPr>
    </w:p>
    <w:p w:rsidR="000A6A4A" w:rsidRPr="002B0368" w:rsidRDefault="000A6A4A" w:rsidP="00866AE8">
      <w:pPr>
        <w:jc w:val="both"/>
        <w:rPr>
          <w:b/>
          <w:i/>
          <w:u w:val="single"/>
        </w:rPr>
      </w:pPr>
      <w:r w:rsidRPr="002B0368">
        <w:rPr>
          <w:b/>
        </w:rPr>
        <w:t xml:space="preserve">8. </w:t>
      </w:r>
      <w:r w:rsidRPr="002B0368">
        <w:rPr>
          <w:b/>
          <w:i/>
          <w:u w:val="single"/>
        </w:rPr>
        <w:t>Форма заявки:</w:t>
      </w:r>
    </w:p>
    <w:p w:rsidR="000A6A4A" w:rsidRPr="002B0368" w:rsidRDefault="000A6A4A" w:rsidP="00866AE8">
      <w:pPr>
        <w:jc w:val="both"/>
        <w:rPr>
          <w:b/>
          <w:i/>
          <w:u w:val="single"/>
        </w:rPr>
      </w:pPr>
    </w:p>
    <w:p w:rsidR="000A6A4A" w:rsidRPr="002B0368" w:rsidRDefault="000A6A4A" w:rsidP="00866AE8">
      <w:pPr>
        <w:jc w:val="center"/>
        <w:rPr>
          <w:b/>
        </w:rPr>
      </w:pPr>
      <w:r w:rsidRPr="002B0368">
        <w:rPr>
          <w:b/>
        </w:rPr>
        <w:t>ЗАЯВКА</w:t>
      </w:r>
    </w:p>
    <w:p w:rsidR="000A6A4A" w:rsidRPr="002B0368" w:rsidRDefault="000A6A4A" w:rsidP="00866AE8">
      <w:pPr>
        <w:jc w:val="center"/>
        <w:rPr>
          <w:b/>
        </w:rPr>
      </w:pPr>
      <w:r w:rsidRPr="002B0368">
        <w:rPr>
          <w:b/>
        </w:rPr>
        <w:t>на участие в первенстве школы по волейболу от 6 «А» класса (мальчики)</w:t>
      </w:r>
    </w:p>
    <w:p w:rsidR="000A6A4A" w:rsidRPr="002B0368" w:rsidRDefault="000A6A4A" w:rsidP="00866AE8">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328"/>
        <w:gridCol w:w="2605"/>
        <w:gridCol w:w="2605"/>
      </w:tblGrid>
      <w:tr w:rsidR="000A6A4A" w:rsidRPr="002B0368" w:rsidTr="00056359">
        <w:tc>
          <w:tcPr>
            <w:tcW w:w="423" w:type="pct"/>
          </w:tcPr>
          <w:p w:rsidR="000A6A4A" w:rsidRPr="002B0368" w:rsidRDefault="000A6A4A" w:rsidP="00056359">
            <w:pPr>
              <w:jc w:val="center"/>
            </w:pPr>
            <w:r w:rsidRPr="002B0368">
              <w:t>№</w:t>
            </w:r>
          </w:p>
        </w:tc>
        <w:tc>
          <w:tcPr>
            <w:tcW w:w="2077" w:type="pct"/>
          </w:tcPr>
          <w:p w:rsidR="000A6A4A" w:rsidRPr="002B0368" w:rsidRDefault="000A6A4A" w:rsidP="00056359">
            <w:pPr>
              <w:jc w:val="center"/>
            </w:pPr>
            <w:r w:rsidRPr="002B0368">
              <w:t>Фамилия, имя участника</w:t>
            </w:r>
          </w:p>
        </w:tc>
        <w:tc>
          <w:tcPr>
            <w:tcW w:w="1250" w:type="pct"/>
          </w:tcPr>
          <w:p w:rsidR="000A6A4A" w:rsidRPr="002B0368" w:rsidRDefault="000A6A4A" w:rsidP="00056359">
            <w:pPr>
              <w:jc w:val="center"/>
            </w:pPr>
            <w:r w:rsidRPr="002B0368">
              <w:t>Год рождения</w:t>
            </w:r>
          </w:p>
        </w:tc>
        <w:tc>
          <w:tcPr>
            <w:tcW w:w="1250" w:type="pct"/>
          </w:tcPr>
          <w:p w:rsidR="000A6A4A" w:rsidRPr="002B0368" w:rsidRDefault="000A6A4A" w:rsidP="00056359">
            <w:pPr>
              <w:jc w:val="center"/>
            </w:pPr>
            <w:r w:rsidRPr="002B0368">
              <w:t>Виза врача</w:t>
            </w:r>
          </w:p>
        </w:tc>
      </w:tr>
      <w:tr w:rsidR="000A6A4A" w:rsidRPr="002B0368" w:rsidTr="00056359">
        <w:tc>
          <w:tcPr>
            <w:tcW w:w="423" w:type="pct"/>
          </w:tcPr>
          <w:p w:rsidR="000A6A4A" w:rsidRPr="002B0368" w:rsidRDefault="000A6A4A" w:rsidP="00056359">
            <w:pPr>
              <w:jc w:val="center"/>
            </w:pPr>
            <w:r w:rsidRPr="002B0368">
              <w:t>1.</w:t>
            </w:r>
          </w:p>
        </w:tc>
        <w:tc>
          <w:tcPr>
            <w:tcW w:w="2077" w:type="pct"/>
            <w:vAlign w:val="center"/>
          </w:tcPr>
          <w:p w:rsidR="000A6A4A" w:rsidRPr="002B0368" w:rsidRDefault="000A6A4A" w:rsidP="00056359">
            <w:r w:rsidRPr="002B0368">
              <w:t>Иванов Олег</w:t>
            </w:r>
          </w:p>
        </w:tc>
        <w:tc>
          <w:tcPr>
            <w:tcW w:w="1250" w:type="pct"/>
          </w:tcPr>
          <w:p w:rsidR="000A6A4A" w:rsidRPr="002B0368" w:rsidRDefault="000A6A4A" w:rsidP="00056359">
            <w:pPr>
              <w:jc w:val="center"/>
            </w:pPr>
            <w:r w:rsidRPr="002B0368">
              <w:t>1996</w:t>
            </w:r>
          </w:p>
        </w:tc>
        <w:tc>
          <w:tcPr>
            <w:tcW w:w="1250" w:type="pct"/>
          </w:tcPr>
          <w:p w:rsidR="000A6A4A" w:rsidRPr="002B0368" w:rsidRDefault="000A6A4A" w:rsidP="00056359">
            <w:pPr>
              <w:jc w:val="center"/>
            </w:pPr>
            <w:r w:rsidRPr="002B0368">
              <w:t>допущен</w:t>
            </w:r>
          </w:p>
        </w:tc>
      </w:tr>
      <w:tr w:rsidR="000A6A4A" w:rsidRPr="002B0368" w:rsidTr="00056359">
        <w:tc>
          <w:tcPr>
            <w:tcW w:w="423" w:type="pct"/>
          </w:tcPr>
          <w:p w:rsidR="000A6A4A" w:rsidRPr="002B0368" w:rsidRDefault="000A6A4A" w:rsidP="00056359">
            <w:pPr>
              <w:jc w:val="center"/>
            </w:pPr>
            <w:r w:rsidRPr="002B0368">
              <w:t>2.</w:t>
            </w:r>
          </w:p>
        </w:tc>
        <w:tc>
          <w:tcPr>
            <w:tcW w:w="2077" w:type="pct"/>
            <w:vAlign w:val="center"/>
          </w:tcPr>
          <w:p w:rsidR="000A6A4A" w:rsidRPr="002B0368" w:rsidRDefault="000A6A4A" w:rsidP="00056359">
            <w:r w:rsidRPr="002B0368">
              <w:t>Петров Иван</w:t>
            </w:r>
          </w:p>
        </w:tc>
        <w:tc>
          <w:tcPr>
            <w:tcW w:w="1250" w:type="pct"/>
          </w:tcPr>
          <w:p w:rsidR="000A6A4A" w:rsidRPr="002B0368" w:rsidRDefault="000A6A4A" w:rsidP="00056359">
            <w:pPr>
              <w:jc w:val="center"/>
            </w:pPr>
            <w:r w:rsidRPr="002B0368">
              <w:t>1996</w:t>
            </w:r>
          </w:p>
        </w:tc>
        <w:tc>
          <w:tcPr>
            <w:tcW w:w="1250" w:type="pct"/>
          </w:tcPr>
          <w:p w:rsidR="000A6A4A" w:rsidRPr="002B0368" w:rsidRDefault="000A6A4A" w:rsidP="00056359">
            <w:pPr>
              <w:jc w:val="center"/>
            </w:pPr>
            <w:r w:rsidRPr="002B0368">
              <w:t>допущен</w:t>
            </w:r>
          </w:p>
        </w:tc>
      </w:tr>
      <w:tr w:rsidR="000A6A4A" w:rsidRPr="002B0368" w:rsidTr="00056359">
        <w:tc>
          <w:tcPr>
            <w:tcW w:w="423" w:type="pct"/>
          </w:tcPr>
          <w:p w:rsidR="000A6A4A" w:rsidRPr="002B0368" w:rsidRDefault="000A6A4A" w:rsidP="00056359">
            <w:pPr>
              <w:jc w:val="center"/>
            </w:pPr>
            <w:r w:rsidRPr="002B0368">
              <w:t>3.</w:t>
            </w:r>
          </w:p>
        </w:tc>
        <w:tc>
          <w:tcPr>
            <w:tcW w:w="2077" w:type="pct"/>
            <w:vAlign w:val="center"/>
          </w:tcPr>
          <w:p w:rsidR="000A6A4A" w:rsidRPr="002B0368" w:rsidRDefault="000A6A4A" w:rsidP="00056359"/>
        </w:tc>
        <w:tc>
          <w:tcPr>
            <w:tcW w:w="1250" w:type="pct"/>
          </w:tcPr>
          <w:p w:rsidR="000A6A4A" w:rsidRPr="002B0368" w:rsidRDefault="000A6A4A" w:rsidP="00056359">
            <w:pPr>
              <w:jc w:val="center"/>
            </w:pPr>
          </w:p>
        </w:tc>
        <w:tc>
          <w:tcPr>
            <w:tcW w:w="1250" w:type="pct"/>
          </w:tcPr>
          <w:p w:rsidR="000A6A4A" w:rsidRPr="002B0368" w:rsidRDefault="000A6A4A" w:rsidP="00056359">
            <w:pPr>
              <w:jc w:val="center"/>
            </w:pPr>
          </w:p>
        </w:tc>
      </w:tr>
      <w:tr w:rsidR="000A6A4A" w:rsidRPr="002B0368" w:rsidTr="00056359">
        <w:tc>
          <w:tcPr>
            <w:tcW w:w="423" w:type="pct"/>
          </w:tcPr>
          <w:p w:rsidR="000A6A4A" w:rsidRPr="002B0368" w:rsidRDefault="000A6A4A" w:rsidP="00056359">
            <w:pPr>
              <w:jc w:val="center"/>
            </w:pPr>
          </w:p>
        </w:tc>
        <w:tc>
          <w:tcPr>
            <w:tcW w:w="2077" w:type="pct"/>
            <w:vAlign w:val="center"/>
          </w:tcPr>
          <w:p w:rsidR="000A6A4A" w:rsidRPr="002B0368" w:rsidRDefault="000A6A4A" w:rsidP="00056359"/>
        </w:tc>
        <w:tc>
          <w:tcPr>
            <w:tcW w:w="1250" w:type="pct"/>
          </w:tcPr>
          <w:p w:rsidR="000A6A4A" w:rsidRPr="002B0368" w:rsidRDefault="000A6A4A" w:rsidP="00056359">
            <w:pPr>
              <w:jc w:val="center"/>
            </w:pPr>
          </w:p>
        </w:tc>
        <w:tc>
          <w:tcPr>
            <w:tcW w:w="1250" w:type="pct"/>
          </w:tcPr>
          <w:p w:rsidR="000A6A4A" w:rsidRPr="002B0368" w:rsidRDefault="000A6A4A" w:rsidP="00056359">
            <w:pPr>
              <w:jc w:val="center"/>
            </w:pPr>
          </w:p>
        </w:tc>
      </w:tr>
    </w:tbl>
    <w:p w:rsidR="000A6A4A" w:rsidRPr="002B0368" w:rsidRDefault="000A6A4A" w:rsidP="00866AE8">
      <w:pPr>
        <w:jc w:val="both"/>
      </w:pPr>
      <w:r w:rsidRPr="002B0368">
        <w:t xml:space="preserve">Классный руководитель </w:t>
      </w:r>
      <w:r w:rsidRPr="002B0368">
        <w:tab/>
        <w:t>_____________</w:t>
      </w:r>
      <w:r w:rsidRPr="002B0368">
        <w:tab/>
        <w:t>(Сидоров И.П.)</w:t>
      </w:r>
    </w:p>
    <w:p w:rsidR="000A6A4A" w:rsidRPr="002B0368" w:rsidRDefault="000A6A4A" w:rsidP="00866AE8">
      <w:pPr>
        <w:jc w:val="both"/>
      </w:pPr>
      <w:r w:rsidRPr="002B0368">
        <w:t xml:space="preserve">Физорг </w:t>
      </w:r>
      <w:r w:rsidRPr="002B0368">
        <w:tab/>
      </w:r>
      <w:r w:rsidRPr="002B0368">
        <w:tab/>
      </w:r>
      <w:r w:rsidRPr="002B0368">
        <w:tab/>
        <w:t>_____________</w:t>
      </w:r>
      <w:r w:rsidRPr="002B0368">
        <w:tab/>
        <w:t>(Иванов Сергей)</w:t>
      </w:r>
    </w:p>
    <w:p w:rsidR="000A6A4A" w:rsidRPr="002B0368" w:rsidRDefault="000A6A4A" w:rsidP="00866AE8">
      <w:r w:rsidRPr="002B0368">
        <w:t xml:space="preserve">Допущено </w:t>
      </w:r>
      <w:r w:rsidRPr="002B0368">
        <w:tab/>
        <w:t xml:space="preserve">_______ </w:t>
      </w:r>
      <w:r w:rsidRPr="002B0368">
        <w:tab/>
        <w:t>человек.</w:t>
      </w:r>
      <w:r w:rsidRPr="002B0368">
        <w:tab/>
        <w:t xml:space="preserve">Врач </w:t>
      </w:r>
      <w:r w:rsidRPr="002B0368">
        <w:tab/>
        <w:t>_________</w:t>
      </w:r>
      <w:r w:rsidRPr="002B0368">
        <w:tab/>
        <w:t>(Смирнова О.Г.)</w:t>
      </w:r>
    </w:p>
    <w:p w:rsidR="000A6A4A" w:rsidRPr="002B0368" w:rsidRDefault="000A6A4A" w:rsidP="00866AE8">
      <w:pPr>
        <w:tabs>
          <w:tab w:val="left" w:pos="7970"/>
        </w:tabs>
        <w:jc w:val="center"/>
        <w:rPr>
          <w:b/>
        </w:rPr>
      </w:pPr>
    </w:p>
    <w:p w:rsidR="000A6A4A" w:rsidRPr="002B0368" w:rsidRDefault="000A6A4A" w:rsidP="00E4218E">
      <w:pPr>
        <w:tabs>
          <w:tab w:val="left" w:pos="7970"/>
        </w:tabs>
        <w:rPr>
          <w:b/>
        </w:rPr>
      </w:pPr>
    </w:p>
    <w:p w:rsidR="000A6A4A" w:rsidRPr="002B0368" w:rsidRDefault="000A6A4A" w:rsidP="00866AE8">
      <w:pPr>
        <w:tabs>
          <w:tab w:val="left" w:pos="7970"/>
        </w:tabs>
        <w:ind w:firstLine="900"/>
        <w:jc w:val="center"/>
        <w:rPr>
          <w:b/>
        </w:rPr>
      </w:pPr>
      <w:r w:rsidRPr="002B0368">
        <w:rPr>
          <w:b/>
        </w:rPr>
        <w:t>Системы розыгрыша</w:t>
      </w:r>
    </w:p>
    <w:p w:rsidR="000A6A4A" w:rsidRPr="002B0368" w:rsidRDefault="000A6A4A" w:rsidP="00866AE8">
      <w:pPr>
        <w:tabs>
          <w:tab w:val="left" w:pos="7970"/>
        </w:tabs>
        <w:jc w:val="center"/>
        <w:rPr>
          <w:b/>
        </w:rPr>
      </w:pPr>
    </w:p>
    <w:p w:rsidR="000A6A4A" w:rsidRPr="002B0368" w:rsidRDefault="000A6A4A" w:rsidP="00866AE8">
      <w:pPr>
        <w:ind w:firstLine="709"/>
        <w:jc w:val="center"/>
        <w:rPr>
          <w:b/>
        </w:rPr>
      </w:pPr>
      <w:r w:rsidRPr="002B0368">
        <w:rPr>
          <w:b/>
        </w:rPr>
        <w:t>Круговая система</w:t>
      </w:r>
    </w:p>
    <w:p w:rsidR="000A6A4A" w:rsidRPr="002B0368" w:rsidRDefault="000A6A4A" w:rsidP="00866AE8">
      <w:pPr>
        <w:ind w:firstLine="709"/>
        <w:jc w:val="both"/>
      </w:pPr>
      <w:r w:rsidRPr="002B0368">
        <w:t>Суть системы состоит в том, что каждая команда встречается с каждой из оставшихся. Победитель определяется по наибольшему количеству выигранных встреч и набранных очков.</w:t>
      </w:r>
    </w:p>
    <w:p w:rsidR="000A6A4A" w:rsidRPr="002B0368" w:rsidRDefault="000A6A4A" w:rsidP="00866AE8">
      <w:pPr>
        <w:ind w:firstLine="709"/>
        <w:jc w:val="both"/>
      </w:pPr>
    </w:p>
    <w:p w:rsidR="000A6A4A" w:rsidRPr="002B0368" w:rsidRDefault="000A6A4A" w:rsidP="00866AE8">
      <w:pPr>
        <w:ind w:firstLine="709"/>
        <w:jc w:val="center"/>
      </w:pPr>
      <w:r w:rsidRPr="002B0368">
        <w:rPr>
          <w:position w:val="-50"/>
        </w:rPr>
        <w:object w:dxaOrig="380" w:dyaOrig="1120">
          <v:shape id="_x0000_i1025" type="#_x0000_t75" style="width:18.85pt;height:55.7pt" o:ole="">
            <v:imagedata r:id="rId10" o:title=""/>
          </v:shape>
          <o:OLEObject Type="Embed" ProgID="Equation.3" ShapeID="_x0000_i1025" DrawAspect="Content" ObjectID="_1578807954" r:id="rId11"/>
        </w:object>
      </w:r>
      <w:r w:rsidRPr="002B0368">
        <w:t xml:space="preserve">         </w:t>
      </w:r>
      <w:r w:rsidRPr="002B0368">
        <w:rPr>
          <w:position w:val="-50"/>
        </w:rPr>
        <w:object w:dxaOrig="380" w:dyaOrig="1120">
          <v:shape id="_x0000_i1026" type="#_x0000_t75" style="width:18.85pt;height:55.7pt" o:ole="">
            <v:imagedata r:id="rId12" o:title=""/>
          </v:shape>
          <o:OLEObject Type="Embed" ProgID="Equation.3" ShapeID="_x0000_i1026" DrawAspect="Content" ObjectID="_1578807955" r:id="rId13"/>
        </w:object>
      </w:r>
      <w:r w:rsidRPr="002B0368">
        <w:t xml:space="preserve">         </w:t>
      </w:r>
      <w:r w:rsidRPr="002B0368">
        <w:rPr>
          <w:position w:val="-50"/>
        </w:rPr>
        <w:object w:dxaOrig="380" w:dyaOrig="1120">
          <v:shape id="_x0000_i1027" type="#_x0000_t75" style="width:18.85pt;height:55.7pt" o:ole="">
            <v:imagedata r:id="rId14" o:title=""/>
          </v:shape>
          <o:OLEObject Type="Embed" ProgID="Equation.3" ShapeID="_x0000_i1027" DrawAspect="Content" ObjectID="_1578807956" r:id="rId15"/>
        </w:object>
      </w:r>
      <w:r w:rsidRPr="002B0368">
        <w:t xml:space="preserve">         </w:t>
      </w:r>
      <w:r w:rsidRPr="002B0368">
        <w:rPr>
          <w:position w:val="-50"/>
        </w:rPr>
        <w:object w:dxaOrig="380" w:dyaOrig="1120">
          <v:shape id="_x0000_i1028" type="#_x0000_t75" style="width:18.85pt;height:55.7pt" o:ole="">
            <v:imagedata r:id="rId16" o:title=""/>
          </v:shape>
          <o:OLEObject Type="Embed" ProgID="Equation.3" ShapeID="_x0000_i1028" DrawAspect="Content" ObjectID="_1578807957" r:id="rId17"/>
        </w:object>
      </w:r>
      <w:r w:rsidRPr="002B0368">
        <w:t xml:space="preserve">        </w:t>
      </w:r>
      <w:r w:rsidRPr="002B0368">
        <w:rPr>
          <w:position w:val="-50"/>
        </w:rPr>
        <w:object w:dxaOrig="380" w:dyaOrig="1120">
          <v:shape id="_x0000_i1029" type="#_x0000_t75" style="width:18.85pt;height:55.7pt" o:ole="">
            <v:imagedata r:id="rId18" o:title=""/>
          </v:shape>
          <o:OLEObject Type="Embed" ProgID="Equation.3" ShapeID="_x0000_i1029" DrawAspect="Content" ObjectID="_1578807958" r:id="rId19"/>
        </w:object>
      </w:r>
    </w:p>
    <w:p w:rsidR="000A6A4A" w:rsidRPr="002B0368" w:rsidRDefault="000A6A4A" w:rsidP="00866AE8">
      <w:pPr>
        <w:jc w:val="both"/>
      </w:pPr>
    </w:p>
    <w:p w:rsidR="000A6A4A" w:rsidRPr="002B0368" w:rsidRDefault="000A6A4A" w:rsidP="00866AE8">
      <w:pPr>
        <w:ind w:firstLine="709"/>
        <w:jc w:val="center"/>
        <w:rPr>
          <w:b/>
        </w:rPr>
      </w:pPr>
      <w:r w:rsidRPr="002B0368">
        <w:rPr>
          <w:b/>
        </w:rPr>
        <w:t>Кубковая система (олимпийская)</w:t>
      </w:r>
    </w:p>
    <w:p w:rsidR="000A6A4A" w:rsidRPr="002B0368" w:rsidRDefault="000A6A4A" w:rsidP="00866AE8">
      <w:pPr>
        <w:ind w:firstLine="709"/>
        <w:jc w:val="both"/>
      </w:pPr>
      <w:r w:rsidRPr="002B0368">
        <w:t>Команда выбывает после поражения.</w:t>
      </w:r>
    </w:p>
    <w:p w:rsidR="000A6A4A" w:rsidRPr="002B0368" w:rsidRDefault="000A6A4A" w:rsidP="00866AE8">
      <w:pPr>
        <w:jc w:val="both"/>
      </w:pPr>
    </w:p>
    <w:p w:rsidR="000A6A4A" w:rsidRPr="002B0368" w:rsidRDefault="000A6A4A" w:rsidP="00866AE8">
      <w:pPr>
        <w:ind w:firstLine="709"/>
        <w:jc w:val="both"/>
      </w:pPr>
      <w:r w:rsidRPr="002B0368">
        <w:rPr>
          <w:position w:val="-10"/>
        </w:rPr>
        <w:object w:dxaOrig="1620" w:dyaOrig="360">
          <v:shape id="_x0000_i1030" type="#_x0000_t75" style="width:81.45pt;height:18pt" o:ole="">
            <v:imagedata r:id="rId20" o:title=""/>
          </v:shape>
          <o:OLEObject Type="Embed" ProgID="Equation.3" ShapeID="_x0000_i1030" DrawAspect="Content" ObjectID="_1578807959" r:id="rId21"/>
        </w:object>
      </w:r>
    </w:p>
    <w:p w:rsidR="000A6A4A" w:rsidRPr="002B0368" w:rsidRDefault="000A6A4A" w:rsidP="00866AE8">
      <w:pPr>
        <w:ind w:firstLine="709"/>
        <w:jc w:val="both"/>
        <w:rPr>
          <w:i/>
        </w:rPr>
      </w:pPr>
      <w:r w:rsidRPr="002B0368">
        <w:rPr>
          <w:i/>
        </w:rPr>
        <w:t xml:space="preserve">х – </w:t>
      </w:r>
      <w:r w:rsidRPr="002B0368">
        <w:t>число команд, играющих в первом круге</w:t>
      </w:r>
      <w:r w:rsidRPr="002B0368">
        <w:rPr>
          <w:i/>
        </w:rPr>
        <w:t>.</w:t>
      </w:r>
    </w:p>
    <w:p w:rsidR="000A6A4A" w:rsidRPr="002B0368" w:rsidRDefault="000A6A4A" w:rsidP="00866AE8">
      <w:pPr>
        <w:ind w:firstLine="709"/>
        <w:jc w:val="both"/>
        <w:rPr>
          <w:i/>
        </w:rPr>
      </w:pPr>
      <w:r w:rsidRPr="002B0368">
        <w:rPr>
          <w:i/>
          <w:lang w:val="en-US"/>
        </w:rPr>
        <w:t>n</w:t>
      </w:r>
      <w:r w:rsidRPr="002B0368">
        <w:rPr>
          <w:i/>
        </w:rPr>
        <w:t xml:space="preserve"> -  </w:t>
      </w:r>
      <w:r w:rsidRPr="002B0368">
        <w:t>число участвующих команд.</w:t>
      </w:r>
    </w:p>
    <w:p w:rsidR="000A6A4A" w:rsidRPr="002B0368" w:rsidRDefault="000A6A4A" w:rsidP="00866AE8">
      <w:pPr>
        <w:ind w:firstLine="709"/>
        <w:jc w:val="both"/>
      </w:pPr>
      <w:r w:rsidRPr="002B0368">
        <w:rPr>
          <w:i/>
        </w:rPr>
        <w:t xml:space="preserve">степень </w:t>
      </w:r>
      <w:r w:rsidRPr="002B0368">
        <w:rPr>
          <w:i/>
          <w:vertAlign w:val="superscript"/>
        </w:rPr>
        <w:t xml:space="preserve">х </w:t>
      </w:r>
      <w:r w:rsidRPr="002B0368">
        <w:rPr>
          <w:i/>
        </w:rPr>
        <w:t xml:space="preserve">– </w:t>
      </w:r>
      <w:r w:rsidRPr="002B0368">
        <w:t xml:space="preserve">дает число максимально приблизительное к </w:t>
      </w:r>
      <w:r w:rsidRPr="002B0368">
        <w:rPr>
          <w:i/>
          <w:lang w:val="en-US"/>
        </w:rPr>
        <w:t>n</w:t>
      </w:r>
      <w:r w:rsidRPr="002B0368">
        <w:t>.</w:t>
      </w:r>
    </w:p>
    <w:p w:rsidR="000A6A4A" w:rsidRPr="002B0368" w:rsidRDefault="000A6A4A" w:rsidP="00866AE8">
      <w:pPr>
        <w:ind w:firstLine="709"/>
        <w:jc w:val="both"/>
      </w:pPr>
      <w:r w:rsidRPr="002B0368">
        <w:t>Если во второй круг выходит чётное количество команд, то сверху и снизу турнирной сетки выходит равное количество команд.</w:t>
      </w:r>
    </w:p>
    <w:p w:rsidR="000A6A4A" w:rsidRPr="002B0368" w:rsidRDefault="000A6A4A" w:rsidP="00866AE8">
      <w:pPr>
        <w:ind w:firstLine="709"/>
        <w:jc w:val="both"/>
      </w:pPr>
      <w:r w:rsidRPr="002B0368">
        <w:t>Если нечётное, то снизу на одну команду больше.</w:t>
      </w:r>
    </w:p>
    <w:p w:rsidR="000A6A4A" w:rsidRPr="002B0368" w:rsidRDefault="000A6A4A" w:rsidP="00866AE8">
      <w:pPr>
        <w:jc w:val="both"/>
        <w:rPr>
          <w:i/>
        </w:rPr>
      </w:pPr>
    </w:p>
    <w:p w:rsidR="000A6A4A" w:rsidRPr="002B0368" w:rsidRDefault="000A6A4A" w:rsidP="00866AE8">
      <w:pPr>
        <w:ind w:firstLine="709"/>
        <w:jc w:val="both"/>
      </w:pPr>
      <w:r w:rsidRPr="002B0368">
        <w:t>Пример:</w:t>
      </w:r>
    </w:p>
    <w:p w:rsidR="000A6A4A" w:rsidRPr="002B0368" w:rsidRDefault="000A6A4A" w:rsidP="00866AE8">
      <w:pPr>
        <w:ind w:firstLine="709"/>
        <w:jc w:val="both"/>
        <w:rPr>
          <w:b/>
        </w:rPr>
      </w:pPr>
      <w:r w:rsidRPr="002B0368">
        <w:rPr>
          <w:b/>
        </w:rPr>
        <w:t>5 команд                                                            6 команд</w:t>
      </w:r>
    </w:p>
    <w:p w:rsidR="000A6A4A" w:rsidRPr="002B0368" w:rsidRDefault="000A6A4A" w:rsidP="00866AE8">
      <w:pPr>
        <w:ind w:firstLine="709"/>
        <w:jc w:val="both"/>
      </w:pPr>
    </w:p>
    <w:p w:rsidR="000A6A4A" w:rsidRPr="002B0368" w:rsidRDefault="00C77C69" w:rsidP="00866AE8">
      <w:pPr>
        <w:ind w:firstLine="709"/>
        <w:jc w:val="both"/>
      </w:pPr>
      <w:r>
        <w:rPr>
          <w:noProof/>
        </w:rPr>
        <w:pict>
          <v:line id="_x0000_s1026" style="position:absolute;left:0;text-align:left;z-index:28" from="315pt,4.65pt" to="315pt,31.65pt"/>
        </w:pict>
      </w:r>
      <w:r>
        <w:rPr>
          <w:noProof/>
        </w:rPr>
        <w:pict>
          <v:line id="_x0000_s1027" style="position:absolute;left:0;text-align:left;z-index:14" from="270pt,4.65pt" to="315pt,4.65pt"/>
        </w:pict>
      </w:r>
      <w:r>
        <w:rPr>
          <w:noProof/>
        </w:rPr>
        <w:pict>
          <v:line id="_x0000_s1028" style="position:absolute;left:0;text-align:left;z-index:8" from="90pt,4.65pt" to="90pt,31.65pt"/>
        </w:pict>
      </w:r>
      <w:r>
        <w:rPr>
          <w:noProof/>
        </w:rPr>
        <w:pict>
          <v:line id="_x0000_s1029" style="position:absolute;left:0;text-align:left;z-index:1" from="45pt,4.65pt" to="90pt,4.65pt"/>
        </w:pict>
      </w:r>
      <w:r w:rsidR="000A6A4A" w:rsidRPr="002B0368">
        <w:t>1                                                                         1</w:t>
      </w:r>
    </w:p>
    <w:p w:rsidR="000A6A4A" w:rsidRPr="002B0368" w:rsidRDefault="00C77C69" w:rsidP="00866AE8">
      <w:pPr>
        <w:ind w:firstLine="709"/>
        <w:jc w:val="both"/>
      </w:pPr>
      <w:r>
        <w:rPr>
          <w:noProof/>
        </w:rPr>
        <w:pict>
          <v:line id="_x0000_s1030" style="position:absolute;left:0;text-align:left;z-index:26" from="342pt,-.15pt" to="342pt,71.85pt"/>
        </w:pict>
      </w:r>
      <w:r>
        <w:rPr>
          <w:noProof/>
        </w:rPr>
        <w:pict>
          <v:line id="_x0000_s1031" style="position:absolute;left:0;text-align:left;z-index:25" from="315pt,-.15pt" to="342pt,-.15pt"/>
        </w:pict>
      </w:r>
      <w:r>
        <w:rPr>
          <w:noProof/>
        </w:rPr>
        <w:pict>
          <v:line id="_x0000_s1032" style="position:absolute;left:0;text-align:left;z-index:21" from="297pt,8.85pt" to="297pt,35.85pt"/>
        </w:pict>
      </w:r>
      <w:r>
        <w:rPr>
          <w:noProof/>
        </w:rPr>
        <w:pict>
          <v:line id="_x0000_s1033" style="position:absolute;left:0;text-align:left;z-index:15" from="270pt,8.85pt" to="297pt,8.85pt"/>
        </w:pict>
      </w:r>
      <w:r>
        <w:rPr>
          <w:noProof/>
        </w:rPr>
        <w:pict>
          <v:line id="_x0000_s1034" style="position:absolute;left:0;text-align:left;z-index:10" from="117pt,-.15pt" to="117pt,62.85pt"/>
        </w:pict>
      </w:r>
      <w:r>
        <w:rPr>
          <w:noProof/>
        </w:rPr>
        <w:pict>
          <v:line id="_x0000_s1035" style="position:absolute;left:0;text-align:left;z-index:6" from="1in,8.85pt" to="1in,35.85pt"/>
        </w:pict>
      </w:r>
      <w:r>
        <w:rPr>
          <w:noProof/>
        </w:rPr>
        <w:pict>
          <v:line id="_x0000_s1036" style="position:absolute;left:0;text-align:left;z-index:11" from="90pt,-.15pt" to="117pt,-.15pt"/>
        </w:pict>
      </w:r>
      <w:r>
        <w:rPr>
          <w:noProof/>
        </w:rPr>
        <w:pict>
          <v:line id="_x0000_s1037" style="position:absolute;left:0;text-align:left;z-index:2" from="45pt,8.85pt" to="1in,8.85pt"/>
        </w:pict>
      </w:r>
      <w:r w:rsidR="000A6A4A" w:rsidRPr="002B0368">
        <w:t>2                                                                         2</w:t>
      </w:r>
    </w:p>
    <w:p w:rsidR="000A6A4A" w:rsidRPr="002B0368" w:rsidRDefault="00C77C69" w:rsidP="00866AE8">
      <w:pPr>
        <w:ind w:firstLine="709"/>
        <w:jc w:val="both"/>
      </w:pPr>
      <w:r>
        <w:rPr>
          <w:noProof/>
        </w:rPr>
        <w:pict>
          <v:line id="_x0000_s1038" style="position:absolute;left:0;text-align:left;z-index:20" from="297pt,4.05pt" to="315pt,4.05pt"/>
        </w:pict>
      </w:r>
      <w:r>
        <w:rPr>
          <w:noProof/>
        </w:rPr>
        <w:pict>
          <v:line id="_x0000_s1039" style="position:absolute;left:0;text-align:left;z-index:7" from="1in,4.05pt" to="90pt,4.05pt"/>
        </w:pict>
      </w:r>
    </w:p>
    <w:p w:rsidR="000A6A4A" w:rsidRPr="002B0368" w:rsidRDefault="00C77C69" w:rsidP="00866AE8">
      <w:pPr>
        <w:ind w:firstLine="709"/>
        <w:jc w:val="both"/>
      </w:pPr>
      <w:r>
        <w:rPr>
          <w:noProof/>
        </w:rPr>
        <w:pict>
          <v:line id="_x0000_s1040" style="position:absolute;left:0;text-align:left;z-index:29" from="342pt,8.25pt" to="369pt,8.25pt"/>
        </w:pict>
      </w:r>
      <w:r>
        <w:rPr>
          <w:noProof/>
        </w:rPr>
        <w:pict>
          <v:line id="_x0000_s1041" style="position:absolute;left:0;text-align:left;z-index:16" from="270pt,8.25pt" to="297pt,8.25pt"/>
        </w:pict>
      </w:r>
      <w:r>
        <w:rPr>
          <w:noProof/>
        </w:rPr>
        <w:pict>
          <v:line id="_x0000_s1042" style="position:absolute;left:0;text-align:left;z-index:3" from="45pt,8.25pt" to="1in,8.25pt"/>
        </w:pict>
      </w:r>
      <w:r>
        <w:rPr>
          <w:noProof/>
        </w:rPr>
        <w:pict>
          <v:line id="_x0000_s1043" style="position:absolute;left:0;text-align:left;z-index:9" from="117pt,4.05pt" to="2in,4.05pt"/>
        </w:pict>
      </w:r>
      <w:r w:rsidR="000A6A4A" w:rsidRPr="002B0368">
        <w:t>3                                                                         3</w:t>
      </w:r>
    </w:p>
    <w:p w:rsidR="000A6A4A" w:rsidRPr="002B0368" w:rsidRDefault="00C77C69" w:rsidP="00866AE8">
      <w:pPr>
        <w:ind w:firstLine="709"/>
        <w:jc w:val="both"/>
      </w:pPr>
      <w:r>
        <w:rPr>
          <w:noProof/>
        </w:rPr>
        <w:pict>
          <v:line id="_x0000_s1044" style="position:absolute;left:0;text-align:left;z-index:27" from="315pt,12.45pt" to="315pt,48.45pt"/>
        </w:pict>
      </w:r>
      <w:r>
        <w:rPr>
          <w:noProof/>
        </w:rPr>
        <w:pict>
          <v:line id="_x0000_s1045" style="position:absolute;left:0;text-align:left;z-index:23" from="297pt,12.45pt" to="315pt,12.45pt"/>
        </w:pict>
      </w:r>
      <w:r>
        <w:rPr>
          <w:noProof/>
        </w:rPr>
        <w:pict>
          <v:line id="_x0000_s1046" style="position:absolute;left:0;text-align:left;z-index:22" from="297pt,3.45pt" to="297pt,30.45pt"/>
        </w:pict>
      </w:r>
      <w:r>
        <w:rPr>
          <w:noProof/>
        </w:rPr>
        <w:pict>
          <v:line id="_x0000_s1047" style="position:absolute;left:0;text-align:left;z-index:17" from="270pt,3.45pt" to="297pt,3.45pt"/>
        </w:pict>
      </w:r>
      <w:r>
        <w:rPr>
          <w:noProof/>
        </w:rPr>
        <w:pict>
          <v:line id="_x0000_s1048" style="position:absolute;left:0;text-align:left;z-index:13" from="90pt,8.25pt" to="90pt,30.45pt"/>
        </w:pict>
      </w:r>
      <w:r>
        <w:rPr>
          <w:noProof/>
        </w:rPr>
        <w:pict>
          <v:line id="_x0000_s1049" style="position:absolute;left:0;text-align:left;z-index:4" from="45pt,8.25pt" to="90pt,8.25pt"/>
        </w:pict>
      </w:r>
      <w:r w:rsidR="000A6A4A" w:rsidRPr="002B0368">
        <w:t>4                                                                         4</w:t>
      </w:r>
    </w:p>
    <w:p w:rsidR="000A6A4A" w:rsidRPr="002B0368" w:rsidRDefault="00C77C69" w:rsidP="00866AE8">
      <w:pPr>
        <w:ind w:firstLine="709"/>
        <w:jc w:val="both"/>
      </w:pPr>
      <w:r>
        <w:rPr>
          <w:noProof/>
        </w:rPr>
        <w:pict>
          <v:line id="_x0000_s1050" style="position:absolute;left:0;text-align:left;z-index:12" from="90pt,7.65pt" to="117pt,7.65pt"/>
        </w:pict>
      </w:r>
    </w:p>
    <w:p w:rsidR="000A6A4A" w:rsidRPr="002B0368" w:rsidRDefault="00C77C69" w:rsidP="00866AE8">
      <w:pPr>
        <w:ind w:firstLine="709"/>
        <w:jc w:val="both"/>
      </w:pPr>
      <w:r>
        <w:rPr>
          <w:noProof/>
        </w:rPr>
        <w:pict>
          <v:line id="_x0000_s1051" style="position:absolute;left:0;text-align:left;z-index:24" from="315pt,2.85pt" to="342pt,2.85pt"/>
        </w:pict>
      </w:r>
      <w:r>
        <w:rPr>
          <w:noProof/>
        </w:rPr>
        <w:pict>
          <v:line id="_x0000_s1052" style="position:absolute;left:0;text-align:left;z-index:18" from="270pt,2.85pt" to="297pt,2.85pt"/>
        </w:pict>
      </w:r>
      <w:r>
        <w:rPr>
          <w:noProof/>
        </w:rPr>
        <w:pict>
          <v:line id="_x0000_s1053" style="position:absolute;left:0;text-align:left;z-index:5" from="45pt,2.85pt" to="90pt,2.85pt"/>
        </w:pict>
      </w:r>
      <w:r w:rsidR="000A6A4A" w:rsidRPr="002B0368">
        <w:t>5                                                                         5</w:t>
      </w:r>
    </w:p>
    <w:p w:rsidR="000A6A4A" w:rsidRPr="002B0368" w:rsidRDefault="00C77C69" w:rsidP="00866AE8">
      <w:pPr>
        <w:ind w:firstLine="709"/>
        <w:jc w:val="both"/>
      </w:pPr>
      <w:r>
        <w:rPr>
          <w:noProof/>
        </w:rPr>
        <w:pict>
          <v:line id="_x0000_s1054" style="position:absolute;left:0;text-align:left;z-index:19" from="270pt,8.85pt" to="315pt,8.85pt"/>
        </w:pict>
      </w:r>
      <w:r w:rsidR="000A6A4A" w:rsidRPr="002B0368">
        <w:t xml:space="preserve">                                                                           6</w:t>
      </w:r>
    </w:p>
    <w:p w:rsidR="000A6A4A" w:rsidRPr="002B0368" w:rsidRDefault="000A6A4A" w:rsidP="00866AE8">
      <w:pPr>
        <w:ind w:firstLine="709"/>
        <w:jc w:val="both"/>
      </w:pPr>
    </w:p>
    <w:tbl>
      <w:tblPr>
        <w:tblW w:w="0" w:type="auto"/>
        <w:tblLook w:val="01E0" w:firstRow="1" w:lastRow="1" w:firstColumn="1" w:lastColumn="1" w:noHBand="0" w:noVBand="0"/>
      </w:tblPr>
      <w:tblGrid>
        <w:gridCol w:w="10420"/>
      </w:tblGrid>
      <w:tr w:rsidR="000A6A4A" w:rsidRPr="002B0368" w:rsidTr="00056359">
        <w:tc>
          <w:tcPr>
            <w:tcW w:w="10137" w:type="dxa"/>
          </w:tcPr>
          <w:p w:rsidR="000A6A4A" w:rsidRPr="002B0368" w:rsidRDefault="000A6A4A" w:rsidP="00056359">
            <w:pPr>
              <w:spacing w:line="360" w:lineRule="auto"/>
              <w:jc w:val="center"/>
              <w:rPr>
                <w:b/>
              </w:rPr>
            </w:pPr>
            <w:r w:rsidRPr="002B0368">
              <w:rPr>
                <w:b/>
              </w:rPr>
              <w:t xml:space="preserve">ОТЧЕТ </w:t>
            </w:r>
          </w:p>
        </w:tc>
      </w:tr>
      <w:tr w:rsidR="000A6A4A" w:rsidRPr="002B0368" w:rsidTr="00056359">
        <w:tc>
          <w:tcPr>
            <w:tcW w:w="10137" w:type="dxa"/>
          </w:tcPr>
          <w:p w:rsidR="000A6A4A" w:rsidRPr="002B0368" w:rsidRDefault="000A6A4A" w:rsidP="00056359">
            <w:pPr>
              <w:spacing w:line="360" w:lineRule="auto"/>
              <w:jc w:val="center"/>
            </w:pPr>
            <w:r w:rsidRPr="002B0368">
              <w:t>о проведении _______________________________________________________________________</w:t>
            </w:r>
          </w:p>
        </w:tc>
      </w:tr>
      <w:tr w:rsidR="000A6A4A" w:rsidRPr="002B0368" w:rsidTr="00056359">
        <w:tc>
          <w:tcPr>
            <w:tcW w:w="10137" w:type="dxa"/>
          </w:tcPr>
          <w:p w:rsidR="000A6A4A" w:rsidRPr="002B0368" w:rsidRDefault="000A6A4A" w:rsidP="00E4218E">
            <w:pPr>
              <w:spacing w:line="360" w:lineRule="auto"/>
            </w:pPr>
            <w:r w:rsidRPr="002B0368">
              <w:t>В период с «____» _______________ 20____ г. По «___» ____________ 20____г.</w:t>
            </w:r>
          </w:p>
        </w:tc>
      </w:tr>
      <w:tr w:rsidR="000A6A4A" w:rsidRPr="002B0368" w:rsidTr="00056359">
        <w:tc>
          <w:tcPr>
            <w:tcW w:w="10137" w:type="dxa"/>
          </w:tcPr>
          <w:p w:rsidR="000A6A4A" w:rsidRPr="002B0368" w:rsidRDefault="000A6A4A" w:rsidP="00056359">
            <w:pPr>
              <w:spacing w:line="360" w:lineRule="auto"/>
              <w:jc w:val="center"/>
            </w:pPr>
            <w:r w:rsidRPr="002B0368">
              <w:t>_______________________________________________ (место проведения соревнований)</w:t>
            </w:r>
          </w:p>
        </w:tc>
      </w:tr>
      <w:tr w:rsidR="000A6A4A" w:rsidRPr="002B0368" w:rsidTr="00056359">
        <w:tc>
          <w:tcPr>
            <w:tcW w:w="10137" w:type="dxa"/>
          </w:tcPr>
          <w:p w:rsidR="000A6A4A" w:rsidRPr="002B0368" w:rsidRDefault="000A6A4A" w:rsidP="00866AE8">
            <w:pPr>
              <w:numPr>
                <w:ilvl w:val="0"/>
                <w:numId w:val="6"/>
              </w:numPr>
              <w:tabs>
                <w:tab w:val="clear" w:pos="360"/>
                <w:tab w:val="num" w:pos="1068"/>
              </w:tabs>
              <w:spacing w:line="360" w:lineRule="auto"/>
              <w:ind w:left="1068"/>
              <w:jc w:val="both"/>
              <w:rPr>
                <w:b/>
              </w:rPr>
            </w:pPr>
            <w:r w:rsidRPr="002B0368">
              <w:rPr>
                <w:b/>
              </w:rPr>
              <w:t xml:space="preserve">Состав участников </w:t>
            </w:r>
          </w:p>
        </w:tc>
      </w:tr>
      <w:tr w:rsidR="000A6A4A" w:rsidRPr="002B0368" w:rsidTr="00056359">
        <w:tc>
          <w:tcPr>
            <w:tcW w:w="10137" w:type="dxa"/>
          </w:tcPr>
          <w:p w:rsidR="000A6A4A" w:rsidRPr="002B0368" w:rsidRDefault="000A6A4A" w:rsidP="00056359">
            <w:pPr>
              <w:spacing w:line="360" w:lineRule="auto"/>
              <w:jc w:val="both"/>
            </w:pPr>
            <w:r w:rsidRPr="002B0368">
              <w:t>В соревнованиях участвовали команды _________________________________________________</w:t>
            </w:r>
          </w:p>
        </w:tc>
      </w:tr>
      <w:tr w:rsidR="000A6A4A" w:rsidRPr="002B0368" w:rsidTr="00056359">
        <w:tc>
          <w:tcPr>
            <w:tcW w:w="10137" w:type="dxa"/>
          </w:tcPr>
          <w:p w:rsidR="000A6A4A" w:rsidRPr="002B0368" w:rsidRDefault="000A6A4A" w:rsidP="00056359">
            <w:pPr>
              <w:spacing w:line="360" w:lineRule="auto"/>
              <w:jc w:val="both"/>
            </w:pPr>
            <w:r w:rsidRPr="002B0368">
              <w:t>___________________________________________________________________________________________________________________________________________________________________</w:t>
            </w:r>
          </w:p>
        </w:tc>
      </w:tr>
      <w:tr w:rsidR="000A6A4A" w:rsidRPr="002B0368" w:rsidTr="00056359">
        <w:tc>
          <w:tcPr>
            <w:tcW w:w="10137" w:type="dxa"/>
          </w:tcPr>
          <w:p w:rsidR="000A6A4A" w:rsidRPr="002B0368" w:rsidRDefault="000A6A4A" w:rsidP="00056359">
            <w:pPr>
              <w:spacing w:line="360" w:lineRule="auto"/>
              <w:jc w:val="both"/>
            </w:pPr>
            <w:r w:rsidRPr="002B0368">
              <w:t xml:space="preserve"> (количество участвовавших команд, количество участвовавших спортсменов)</w:t>
            </w:r>
          </w:p>
        </w:tc>
      </w:tr>
      <w:tr w:rsidR="000A6A4A" w:rsidRPr="002B0368" w:rsidTr="00056359">
        <w:tc>
          <w:tcPr>
            <w:tcW w:w="10137" w:type="dxa"/>
          </w:tcPr>
          <w:p w:rsidR="000A6A4A" w:rsidRPr="002B0368" w:rsidRDefault="000A6A4A" w:rsidP="00056359">
            <w:pPr>
              <w:spacing w:line="360" w:lineRule="auto"/>
              <w:jc w:val="both"/>
            </w:pPr>
            <w:r w:rsidRPr="002B0368">
              <w:t>Общее количество участников, допущенных к соревнованиям, всего _______ чел., из них женщин ________ чел., мужчин __________ чел.</w:t>
            </w:r>
          </w:p>
        </w:tc>
      </w:tr>
      <w:tr w:rsidR="000A6A4A" w:rsidRPr="002B0368" w:rsidTr="00056359">
        <w:tc>
          <w:tcPr>
            <w:tcW w:w="10137" w:type="dxa"/>
          </w:tcPr>
          <w:p w:rsidR="000A6A4A" w:rsidRPr="002B0368" w:rsidRDefault="000A6A4A" w:rsidP="00056359">
            <w:pPr>
              <w:spacing w:line="360" w:lineRule="auto"/>
              <w:jc w:val="both"/>
            </w:pPr>
            <w:r w:rsidRPr="002B0368">
              <w:t>Кол-во участников, выполнивших разрядные нормативы: всего _______ чел., из них женщин ________ чел., мужчин __________ чел.</w:t>
            </w:r>
          </w:p>
        </w:tc>
      </w:tr>
      <w:tr w:rsidR="000A6A4A" w:rsidRPr="002B0368" w:rsidTr="00056359">
        <w:tc>
          <w:tcPr>
            <w:tcW w:w="10137" w:type="dxa"/>
          </w:tcPr>
          <w:p w:rsidR="000A6A4A" w:rsidRPr="002B0368" w:rsidRDefault="000A6A4A" w:rsidP="00866AE8">
            <w:pPr>
              <w:numPr>
                <w:ilvl w:val="0"/>
                <w:numId w:val="6"/>
              </w:numPr>
              <w:tabs>
                <w:tab w:val="clear" w:pos="360"/>
                <w:tab w:val="num" w:pos="1068"/>
              </w:tabs>
              <w:spacing w:line="360" w:lineRule="auto"/>
              <w:ind w:left="1068"/>
              <w:jc w:val="both"/>
              <w:rPr>
                <w:b/>
              </w:rPr>
            </w:pPr>
            <w:r w:rsidRPr="002B0368">
              <w:rPr>
                <w:b/>
              </w:rPr>
              <w:t>Результаты соревнований</w:t>
            </w:r>
          </w:p>
        </w:tc>
      </w:tr>
      <w:tr w:rsidR="000A6A4A" w:rsidRPr="002B0368" w:rsidTr="00056359">
        <w:tc>
          <w:tcPr>
            <w:tcW w:w="10137" w:type="dxa"/>
          </w:tcPr>
          <w:p w:rsidR="000A6A4A" w:rsidRPr="002B0368" w:rsidRDefault="000A6A4A" w:rsidP="00056359">
            <w:pPr>
              <w:spacing w:line="360" w:lineRule="auto"/>
              <w:jc w:val="both"/>
            </w:pPr>
            <w:r w:rsidRPr="002B0368">
              <w:rPr>
                <w:lang w:val="en-US"/>
              </w:rPr>
              <w:t>I</w:t>
            </w:r>
            <w:r w:rsidRPr="002B0368">
              <w:t xml:space="preserve"> </w:t>
            </w:r>
            <w:r w:rsidRPr="002B0368">
              <w:tab/>
              <w:t>место</w:t>
            </w:r>
            <w:r w:rsidRPr="002B0368">
              <w:tab/>
            </w:r>
            <w:r w:rsidRPr="002B0368">
              <w:tab/>
              <w:t>___________________________________</w:t>
            </w:r>
          </w:p>
        </w:tc>
      </w:tr>
      <w:tr w:rsidR="000A6A4A" w:rsidRPr="002B0368" w:rsidTr="00056359">
        <w:tc>
          <w:tcPr>
            <w:tcW w:w="10137" w:type="dxa"/>
          </w:tcPr>
          <w:p w:rsidR="000A6A4A" w:rsidRPr="002B0368" w:rsidRDefault="000A6A4A" w:rsidP="00056359">
            <w:pPr>
              <w:spacing w:line="360" w:lineRule="auto"/>
              <w:jc w:val="both"/>
            </w:pPr>
            <w:r w:rsidRPr="002B0368">
              <w:rPr>
                <w:lang w:val="en-US"/>
              </w:rPr>
              <w:t>II</w:t>
            </w:r>
            <w:r w:rsidRPr="002B0368">
              <w:tab/>
              <w:t>место</w:t>
            </w:r>
            <w:r w:rsidRPr="002B0368">
              <w:tab/>
            </w:r>
            <w:r w:rsidRPr="002B0368">
              <w:tab/>
              <w:t>___________________________________</w:t>
            </w:r>
            <w:r w:rsidRPr="002B0368">
              <w:tab/>
            </w:r>
          </w:p>
        </w:tc>
      </w:tr>
      <w:tr w:rsidR="000A6A4A" w:rsidRPr="002B0368" w:rsidTr="00056359">
        <w:tc>
          <w:tcPr>
            <w:tcW w:w="10137" w:type="dxa"/>
          </w:tcPr>
          <w:p w:rsidR="000A6A4A" w:rsidRPr="002B0368" w:rsidRDefault="000A6A4A" w:rsidP="00056359">
            <w:pPr>
              <w:spacing w:line="360" w:lineRule="auto"/>
              <w:jc w:val="both"/>
            </w:pPr>
            <w:r w:rsidRPr="002B0368">
              <w:rPr>
                <w:lang w:val="en-US"/>
              </w:rPr>
              <w:lastRenderedPageBreak/>
              <w:t>III</w:t>
            </w:r>
            <w:r w:rsidRPr="002B0368">
              <w:tab/>
              <w:t>место</w:t>
            </w:r>
            <w:r w:rsidRPr="002B0368">
              <w:tab/>
            </w:r>
            <w:r w:rsidRPr="002B0368">
              <w:tab/>
              <w:t>___________________________________</w:t>
            </w:r>
          </w:p>
        </w:tc>
      </w:tr>
      <w:tr w:rsidR="000A6A4A" w:rsidRPr="002B0368" w:rsidTr="00056359">
        <w:tc>
          <w:tcPr>
            <w:tcW w:w="10137" w:type="dxa"/>
          </w:tcPr>
          <w:p w:rsidR="000A6A4A" w:rsidRPr="002B0368" w:rsidRDefault="000A6A4A" w:rsidP="00056359">
            <w:pPr>
              <w:spacing w:line="360" w:lineRule="auto"/>
              <w:jc w:val="both"/>
            </w:pPr>
            <w:r w:rsidRPr="002B0368">
              <w:rPr>
                <w:lang w:val="en-US"/>
              </w:rPr>
              <w:t>IV</w:t>
            </w:r>
            <w:r w:rsidRPr="002B0368">
              <w:tab/>
              <w:t>место</w:t>
            </w:r>
            <w:r w:rsidRPr="002B0368">
              <w:tab/>
            </w:r>
            <w:r w:rsidRPr="002B0368">
              <w:tab/>
              <w:t>___________________________________</w:t>
            </w:r>
            <w:r w:rsidRPr="002B0368">
              <w:tab/>
            </w:r>
          </w:p>
        </w:tc>
      </w:tr>
      <w:tr w:rsidR="000A6A4A" w:rsidRPr="002B0368" w:rsidTr="00056359">
        <w:tc>
          <w:tcPr>
            <w:tcW w:w="10137" w:type="dxa"/>
          </w:tcPr>
          <w:p w:rsidR="000A6A4A" w:rsidRPr="002B0368" w:rsidRDefault="000A6A4A" w:rsidP="00056359">
            <w:pPr>
              <w:spacing w:line="360" w:lineRule="auto"/>
              <w:jc w:val="both"/>
            </w:pPr>
            <w:r w:rsidRPr="002B0368">
              <w:rPr>
                <w:lang w:val="en-US"/>
              </w:rPr>
              <w:t>V</w:t>
            </w:r>
            <w:r w:rsidRPr="002B0368">
              <w:tab/>
              <w:t>место</w:t>
            </w:r>
            <w:r w:rsidRPr="002B0368">
              <w:tab/>
            </w:r>
            <w:r w:rsidRPr="002B0368">
              <w:tab/>
              <w:t>___________________________________</w:t>
            </w:r>
            <w:r w:rsidRPr="002B0368">
              <w:tab/>
            </w:r>
          </w:p>
        </w:tc>
      </w:tr>
      <w:tr w:rsidR="000A6A4A" w:rsidRPr="002B0368" w:rsidTr="00056359">
        <w:tc>
          <w:tcPr>
            <w:tcW w:w="10137" w:type="dxa"/>
          </w:tcPr>
          <w:p w:rsidR="000A6A4A" w:rsidRPr="002B0368" w:rsidRDefault="000A6A4A" w:rsidP="00056359">
            <w:pPr>
              <w:spacing w:line="360" w:lineRule="auto"/>
              <w:jc w:val="both"/>
            </w:pPr>
            <w:r w:rsidRPr="002B0368">
              <w:rPr>
                <w:lang w:val="en-US"/>
              </w:rPr>
              <w:t>VI</w:t>
            </w:r>
            <w:r w:rsidRPr="002B0368">
              <w:tab/>
              <w:t>место</w:t>
            </w:r>
            <w:r w:rsidRPr="002B0368">
              <w:tab/>
            </w:r>
            <w:r w:rsidRPr="002B0368">
              <w:tab/>
              <w:t>___________________________________</w:t>
            </w:r>
          </w:p>
        </w:tc>
      </w:tr>
      <w:tr w:rsidR="000A6A4A" w:rsidRPr="002B0368" w:rsidTr="00056359">
        <w:tc>
          <w:tcPr>
            <w:tcW w:w="10137" w:type="dxa"/>
          </w:tcPr>
          <w:p w:rsidR="000A6A4A" w:rsidRPr="002B0368" w:rsidRDefault="000A6A4A" w:rsidP="00056359">
            <w:pPr>
              <w:spacing w:line="360" w:lineRule="auto"/>
              <w:jc w:val="both"/>
            </w:pPr>
            <w:r w:rsidRPr="002B0368">
              <w:t>(команды, а также личные места)</w:t>
            </w:r>
          </w:p>
        </w:tc>
      </w:tr>
      <w:tr w:rsidR="000A6A4A" w:rsidRPr="002B0368" w:rsidTr="00056359">
        <w:tc>
          <w:tcPr>
            <w:tcW w:w="10137" w:type="dxa"/>
          </w:tcPr>
          <w:p w:rsidR="000A6A4A" w:rsidRPr="002B0368" w:rsidRDefault="000A6A4A" w:rsidP="00866AE8">
            <w:pPr>
              <w:numPr>
                <w:ilvl w:val="0"/>
                <w:numId w:val="6"/>
              </w:numPr>
              <w:tabs>
                <w:tab w:val="clear" w:pos="360"/>
                <w:tab w:val="num" w:pos="1068"/>
              </w:tabs>
              <w:spacing w:line="360" w:lineRule="auto"/>
              <w:ind w:left="1068"/>
              <w:jc w:val="both"/>
              <w:rPr>
                <w:b/>
              </w:rPr>
            </w:pPr>
            <w:r w:rsidRPr="002B0368">
              <w:rPr>
                <w:b/>
              </w:rPr>
              <w:t>Общее заключение главного судьи</w:t>
            </w:r>
          </w:p>
          <w:p w:rsidR="000A6A4A" w:rsidRPr="002B0368" w:rsidRDefault="000A6A4A" w:rsidP="00056359">
            <w:pPr>
              <w:spacing w:line="360" w:lineRule="auto"/>
              <w:jc w:val="both"/>
              <w:rPr>
                <w:b/>
              </w:rPr>
            </w:pPr>
            <w:r w:rsidRPr="002B0368">
              <w:rPr>
                <w:b/>
              </w:rPr>
              <w:t>_____________________________________________________________</w:t>
            </w:r>
            <w:r>
              <w:rPr>
                <w:b/>
              </w:rPr>
              <w:t>________________________</w:t>
            </w:r>
          </w:p>
          <w:p w:rsidR="000A6A4A" w:rsidRPr="002B0368" w:rsidRDefault="000A6A4A" w:rsidP="00056359">
            <w:pPr>
              <w:spacing w:line="360" w:lineRule="auto"/>
              <w:jc w:val="both"/>
              <w:rPr>
                <w:b/>
              </w:rPr>
            </w:pPr>
            <w:r w:rsidRPr="002B0368">
              <w:rPr>
                <w:b/>
              </w:rPr>
              <w:t>____________________________________________________________</w:t>
            </w:r>
            <w:r>
              <w:rPr>
                <w:b/>
              </w:rPr>
              <w:t>________________________</w:t>
            </w:r>
          </w:p>
          <w:p w:rsidR="000A6A4A" w:rsidRPr="002B0368" w:rsidRDefault="000A6A4A" w:rsidP="00056359">
            <w:pPr>
              <w:spacing w:line="360" w:lineRule="auto"/>
              <w:jc w:val="both"/>
              <w:rPr>
                <w:b/>
              </w:rPr>
            </w:pPr>
            <w:r w:rsidRPr="002B0368">
              <w:rPr>
                <w:b/>
              </w:rPr>
              <w:t>_____________________________________________________________________________________________</w:t>
            </w:r>
            <w:r>
              <w:rPr>
                <w:b/>
              </w:rPr>
              <w:t>_________________________________________________________________________________________________________________________________________________________________</w:t>
            </w:r>
          </w:p>
          <w:p w:rsidR="000A6A4A" w:rsidRPr="002B0368" w:rsidRDefault="000A6A4A" w:rsidP="00056359">
            <w:pPr>
              <w:shd w:val="clear" w:color="auto" w:fill="FFFFFF"/>
              <w:jc w:val="center"/>
              <w:rPr>
                <w:b/>
                <w:bCs/>
                <w:color w:val="000000"/>
              </w:rPr>
            </w:pPr>
            <w:r w:rsidRPr="002B0368">
              <w:rPr>
                <w:b/>
                <w:bCs/>
                <w:color w:val="000000"/>
              </w:rPr>
              <w:t>ПРИМЕРНЫЙ ПЕРЕЧЕНЬ ВОПРОСОВ, ОСВЕЩАЕМЫХ В ОТЧЕТЕ ГЛАВНОГО СУДЬИ</w:t>
            </w:r>
          </w:p>
          <w:p w:rsidR="000A6A4A" w:rsidRPr="002B0368" w:rsidRDefault="000A6A4A" w:rsidP="00056359">
            <w:pPr>
              <w:shd w:val="clear" w:color="auto" w:fill="FFFFFF"/>
              <w:ind w:firstLine="709"/>
              <w:jc w:val="center"/>
              <w:rPr>
                <w:color w:val="000000"/>
              </w:rPr>
            </w:pPr>
            <w:r w:rsidRPr="002B0368">
              <w:rPr>
                <w:color w:val="000000"/>
              </w:rPr>
              <w:t xml:space="preserve"> (отчет должен быть сдан не позднее чем через 3 дня после окончания соревнований)</w:t>
            </w:r>
          </w:p>
          <w:p w:rsidR="000A6A4A" w:rsidRPr="002B0368" w:rsidRDefault="000A6A4A" w:rsidP="00056359">
            <w:pPr>
              <w:jc w:val="center"/>
              <w:rPr>
                <w:b/>
              </w:rPr>
            </w:pPr>
          </w:p>
          <w:p w:rsidR="000A6A4A" w:rsidRPr="002B0368" w:rsidRDefault="000A6A4A" w:rsidP="00866AE8">
            <w:pPr>
              <w:widowControl w:val="0"/>
              <w:numPr>
                <w:ilvl w:val="0"/>
                <w:numId w:val="7"/>
              </w:numPr>
              <w:shd w:val="clear" w:color="auto" w:fill="FFFFFF"/>
              <w:tabs>
                <w:tab w:val="left" w:pos="528"/>
                <w:tab w:val="num" w:pos="900"/>
              </w:tabs>
              <w:autoSpaceDE w:val="0"/>
              <w:autoSpaceDN w:val="0"/>
              <w:adjustRightInd w:val="0"/>
              <w:jc w:val="both"/>
              <w:rPr>
                <w:color w:val="000000"/>
              </w:rPr>
            </w:pPr>
            <w:r w:rsidRPr="002B0368">
              <w:rPr>
                <w:color w:val="000000"/>
              </w:rPr>
              <w:t>Состояние и подготовка мест соревнований.</w:t>
            </w:r>
          </w:p>
          <w:p w:rsidR="000A6A4A" w:rsidRPr="002B0368" w:rsidRDefault="000A6A4A" w:rsidP="00866AE8">
            <w:pPr>
              <w:widowControl w:val="0"/>
              <w:numPr>
                <w:ilvl w:val="0"/>
                <w:numId w:val="7"/>
              </w:numPr>
              <w:shd w:val="clear" w:color="auto" w:fill="FFFFFF"/>
              <w:tabs>
                <w:tab w:val="left" w:pos="528"/>
                <w:tab w:val="num" w:pos="900"/>
              </w:tabs>
              <w:autoSpaceDE w:val="0"/>
              <w:autoSpaceDN w:val="0"/>
              <w:adjustRightInd w:val="0"/>
              <w:jc w:val="both"/>
              <w:rPr>
                <w:color w:val="000000"/>
              </w:rPr>
            </w:pPr>
            <w:r w:rsidRPr="002B0368">
              <w:rPr>
                <w:color w:val="000000"/>
              </w:rPr>
              <w:t>Погода (температура, ветер, осадки, освещенность).</w:t>
            </w:r>
          </w:p>
          <w:p w:rsidR="000A6A4A" w:rsidRPr="002B0368" w:rsidRDefault="000A6A4A" w:rsidP="00866AE8">
            <w:pPr>
              <w:widowControl w:val="0"/>
              <w:numPr>
                <w:ilvl w:val="0"/>
                <w:numId w:val="7"/>
              </w:numPr>
              <w:shd w:val="clear" w:color="auto" w:fill="FFFFFF"/>
              <w:tabs>
                <w:tab w:val="left" w:pos="528"/>
                <w:tab w:val="num" w:pos="900"/>
              </w:tabs>
              <w:autoSpaceDE w:val="0"/>
              <w:autoSpaceDN w:val="0"/>
              <w:adjustRightInd w:val="0"/>
              <w:jc w:val="both"/>
              <w:rPr>
                <w:color w:val="000000"/>
              </w:rPr>
            </w:pPr>
            <w:r w:rsidRPr="002B0368">
              <w:rPr>
                <w:color w:val="000000"/>
              </w:rPr>
              <w:t>Заявления и протесты (были ли они, как разрешены).</w:t>
            </w:r>
          </w:p>
          <w:p w:rsidR="000A6A4A" w:rsidRPr="002B0368" w:rsidRDefault="000A6A4A" w:rsidP="00866AE8">
            <w:pPr>
              <w:widowControl w:val="0"/>
              <w:numPr>
                <w:ilvl w:val="0"/>
                <w:numId w:val="7"/>
              </w:numPr>
              <w:shd w:val="clear" w:color="auto" w:fill="FFFFFF"/>
              <w:tabs>
                <w:tab w:val="left" w:pos="619"/>
                <w:tab w:val="num" w:pos="900"/>
              </w:tabs>
              <w:autoSpaceDE w:val="0"/>
              <w:autoSpaceDN w:val="0"/>
              <w:adjustRightInd w:val="0"/>
              <w:jc w:val="both"/>
              <w:rPr>
                <w:color w:val="000000"/>
              </w:rPr>
            </w:pPr>
            <w:r w:rsidRPr="002B0368">
              <w:rPr>
                <w:color w:val="000000"/>
              </w:rPr>
              <w:t>Команды, занявшие первые шесть мест.</w:t>
            </w:r>
          </w:p>
          <w:p w:rsidR="000A6A4A" w:rsidRPr="002B0368" w:rsidRDefault="000A6A4A" w:rsidP="00866AE8">
            <w:pPr>
              <w:widowControl w:val="0"/>
              <w:numPr>
                <w:ilvl w:val="0"/>
                <w:numId w:val="7"/>
              </w:numPr>
              <w:shd w:val="clear" w:color="auto" w:fill="FFFFFF"/>
              <w:tabs>
                <w:tab w:val="left" w:pos="619"/>
                <w:tab w:val="num" w:pos="900"/>
              </w:tabs>
              <w:autoSpaceDE w:val="0"/>
              <w:autoSpaceDN w:val="0"/>
              <w:adjustRightInd w:val="0"/>
              <w:jc w:val="both"/>
              <w:rPr>
                <w:color w:val="000000"/>
              </w:rPr>
            </w:pPr>
            <w:r w:rsidRPr="002B0368">
              <w:rPr>
                <w:color w:val="000000"/>
              </w:rPr>
              <w:t>Спортсмены, занявшие первые шесть мест в личном первен</w:t>
            </w:r>
            <w:r w:rsidRPr="002B0368">
              <w:rPr>
                <w:color w:val="000000"/>
              </w:rPr>
              <w:softHyphen/>
              <w:t>стве в каждом номере программы.</w:t>
            </w:r>
          </w:p>
          <w:p w:rsidR="000A6A4A" w:rsidRPr="002B0368" w:rsidRDefault="000A6A4A" w:rsidP="00866AE8">
            <w:pPr>
              <w:widowControl w:val="0"/>
              <w:numPr>
                <w:ilvl w:val="0"/>
                <w:numId w:val="7"/>
              </w:numPr>
              <w:shd w:val="clear" w:color="auto" w:fill="FFFFFF"/>
              <w:tabs>
                <w:tab w:val="left" w:pos="619"/>
                <w:tab w:val="num" w:pos="900"/>
              </w:tabs>
              <w:autoSpaceDE w:val="0"/>
              <w:autoSpaceDN w:val="0"/>
              <w:adjustRightInd w:val="0"/>
              <w:jc w:val="both"/>
              <w:rPr>
                <w:color w:val="000000"/>
              </w:rPr>
            </w:pPr>
            <w:r w:rsidRPr="002B0368">
              <w:rPr>
                <w:color w:val="000000"/>
              </w:rPr>
              <w:t>Рекорды и высшие достижения  (кем установлен, каков ре</w:t>
            </w:r>
            <w:r w:rsidRPr="002B0368">
              <w:rPr>
                <w:color w:val="000000"/>
              </w:rPr>
              <w:softHyphen/>
              <w:t>зультат, когда и кому направлен акт).</w:t>
            </w:r>
          </w:p>
          <w:p w:rsidR="000A6A4A" w:rsidRPr="002B0368" w:rsidRDefault="000A6A4A" w:rsidP="00866AE8">
            <w:pPr>
              <w:widowControl w:val="0"/>
              <w:numPr>
                <w:ilvl w:val="0"/>
                <w:numId w:val="7"/>
              </w:numPr>
              <w:shd w:val="clear" w:color="auto" w:fill="FFFFFF"/>
              <w:tabs>
                <w:tab w:val="left" w:pos="619"/>
                <w:tab w:val="num" w:pos="900"/>
              </w:tabs>
              <w:autoSpaceDE w:val="0"/>
              <w:autoSpaceDN w:val="0"/>
              <w:adjustRightInd w:val="0"/>
              <w:jc w:val="both"/>
              <w:rPr>
                <w:color w:val="000000"/>
              </w:rPr>
            </w:pPr>
            <w:r w:rsidRPr="002B0368">
              <w:rPr>
                <w:color w:val="000000"/>
              </w:rPr>
              <w:t>Травмы (были ли травмы, какие приняты меры).</w:t>
            </w:r>
          </w:p>
          <w:p w:rsidR="000A6A4A" w:rsidRPr="002B0368" w:rsidRDefault="000A6A4A" w:rsidP="00866AE8">
            <w:pPr>
              <w:widowControl w:val="0"/>
              <w:numPr>
                <w:ilvl w:val="0"/>
                <w:numId w:val="7"/>
              </w:numPr>
              <w:shd w:val="clear" w:color="auto" w:fill="FFFFFF"/>
              <w:tabs>
                <w:tab w:val="left" w:pos="619"/>
                <w:tab w:val="num" w:pos="900"/>
              </w:tabs>
              <w:autoSpaceDE w:val="0"/>
              <w:autoSpaceDN w:val="0"/>
              <w:adjustRightInd w:val="0"/>
              <w:jc w:val="both"/>
              <w:rPr>
                <w:color w:val="000000"/>
              </w:rPr>
            </w:pPr>
            <w:r w:rsidRPr="002B0368">
              <w:rPr>
                <w:color w:val="000000"/>
              </w:rPr>
              <w:t>Техническая подготовка участников.</w:t>
            </w:r>
          </w:p>
          <w:p w:rsidR="000A6A4A" w:rsidRPr="002B0368" w:rsidRDefault="000A6A4A" w:rsidP="00866AE8">
            <w:pPr>
              <w:widowControl w:val="0"/>
              <w:numPr>
                <w:ilvl w:val="0"/>
                <w:numId w:val="7"/>
              </w:numPr>
              <w:shd w:val="clear" w:color="auto" w:fill="FFFFFF"/>
              <w:tabs>
                <w:tab w:val="left" w:pos="619"/>
                <w:tab w:val="num" w:pos="900"/>
              </w:tabs>
              <w:autoSpaceDE w:val="0"/>
              <w:autoSpaceDN w:val="0"/>
              <w:adjustRightInd w:val="0"/>
              <w:rPr>
                <w:color w:val="000000"/>
              </w:rPr>
            </w:pPr>
            <w:r w:rsidRPr="002B0368">
              <w:rPr>
                <w:color w:val="000000"/>
              </w:rPr>
              <w:t>Количество зрителей, присутствовавших на соревновании, их обслуживание (информация, торговля, подсобные помещения и др.).</w:t>
            </w:r>
          </w:p>
          <w:p w:rsidR="000A6A4A" w:rsidRPr="002B0368" w:rsidRDefault="000A6A4A" w:rsidP="00866AE8">
            <w:pPr>
              <w:widowControl w:val="0"/>
              <w:numPr>
                <w:ilvl w:val="0"/>
                <w:numId w:val="7"/>
              </w:numPr>
              <w:shd w:val="clear" w:color="auto" w:fill="FFFFFF"/>
              <w:autoSpaceDE w:val="0"/>
              <w:autoSpaceDN w:val="0"/>
              <w:adjustRightInd w:val="0"/>
              <w:jc w:val="both"/>
            </w:pPr>
            <w:r w:rsidRPr="002B0368">
              <w:rPr>
                <w:color w:val="000000"/>
              </w:rPr>
              <w:t>Выводы и предложения.</w:t>
            </w:r>
          </w:p>
          <w:p w:rsidR="000A6A4A" w:rsidRPr="002B0368" w:rsidRDefault="000A6A4A" w:rsidP="00056359">
            <w:pPr>
              <w:shd w:val="clear" w:color="auto" w:fill="FFFFFF"/>
              <w:ind w:firstLine="709"/>
              <w:jc w:val="both"/>
              <w:rPr>
                <w:color w:val="000000"/>
              </w:rPr>
            </w:pPr>
            <w:r w:rsidRPr="002B0368">
              <w:rPr>
                <w:color w:val="000000"/>
              </w:rPr>
              <w:t>К отчету обязательно должны быть приложены все результаты соревнования и полный список судей, принимавших участие в про</w:t>
            </w:r>
            <w:r w:rsidRPr="002B0368">
              <w:rPr>
                <w:color w:val="000000"/>
              </w:rPr>
              <w:softHyphen/>
              <w:t>ведении соревнования, с указанием должности и оценки работы каж</w:t>
            </w:r>
            <w:r w:rsidRPr="002B0368">
              <w:rPr>
                <w:color w:val="000000"/>
              </w:rPr>
              <w:softHyphen/>
              <w:t>дого.</w:t>
            </w:r>
          </w:p>
          <w:p w:rsidR="000A6A4A" w:rsidRPr="002B0368" w:rsidRDefault="000A6A4A" w:rsidP="00056359">
            <w:pPr>
              <w:spacing w:line="360" w:lineRule="auto"/>
              <w:jc w:val="both"/>
              <w:rPr>
                <w:b/>
              </w:rPr>
            </w:pPr>
          </w:p>
        </w:tc>
      </w:tr>
      <w:tr w:rsidR="000A6A4A" w:rsidRPr="002B0368" w:rsidTr="00056359">
        <w:tc>
          <w:tcPr>
            <w:tcW w:w="10137" w:type="dxa"/>
          </w:tcPr>
          <w:p w:rsidR="000A6A4A" w:rsidRPr="002B0368" w:rsidRDefault="000A6A4A" w:rsidP="00056359">
            <w:pPr>
              <w:spacing w:line="360" w:lineRule="auto"/>
              <w:jc w:val="both"/>
            </w:pPr>
          </w:p>
        </w:tc>
      </w:tr>
    </w:tbl>
    <w:p w:rsidR="000A6A4A" w:rsidRPr="002B0368" w:rsidRDefault="000A6A4A" w:rsidP="00866AE8">
      <w:pPr>
        <w:tabs>
          <w:tab w:val="left" w:pos="7970"/>
        </w:tabs>
        <w:jc w:val="center"/>
        <w:rPr>
          <w:b/>
        </w:rPr>
      </w:pPr>
    </w:p>
    <w:p w:rsidR="000A6A4A" w:rsidRDefault="000A6A4A" w:rsidP="00866AE8">
      <w:pPr>
        <w:sectPr w:rsidR="000A6A4A" w:rsidSect="00BC4001">
          <w:footerReference w:type="even" r:id="rId22"/>
          <w:footerReference w:type="default" r:id="rId23"/>
          <w:pgSz w:w="11906" w:h="16838"/>
          <w:pgMar w:top="851" w:right="851" w:bottom="851" w:left="851" w:header="709" w:footer="709" w:gutter="0"/>
          <w:cols w:space="708"/>
          <w:titlePg/>
          <w:docGrid w:linePitch="360"/>
        </w:sectPr>
      </w:pPr>
    </w:p>
    <w:p w:rsidR="000A6A4A" w:rsidRDefault="000A6A4A" w:rsidP="00196519">
      <w:pPr>
        <w:jc w:val="center"/>
        <w:rPr>
          <w:b/>
          <w:sz w:val="36"/>
        </w:rPr>
      </w:pPr>
      <w:r>
        <w:rPr>
          <w:b/>
          <w:sz w:val="36"/>
        </w:rPr>
        <w:lastRenderedPageBreak/>
        <w:t xml:space="preserve">СВОДНАЯ ТАБЛИЦА РЕЗУЛЬТАТОВ СОРЕВНОВАНИЙ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8"/>
        <w:gridCol w:w="1895"/>
        <w:gridCol w:w="1895"/>
        <w:gridCol w:w="1895"/>
        <w:gridCol w:w="1895"/>
        <w:gridCol w:w="1895"/>
        <w:gridCol w:w="1894"/>
        <w:gridCol w:w="1885"/>
      </w:tblGrid>
      <w:tr w:rsidR="000A6A4A" w:rsidRPr="003407CF" w:rsidTr="004F5AD9">
        <w:trPr>
          <w:cantSplit/>
          <w:trHeight w:val="1134"/>
        </w:trPr>
        <w:tc>
          <w:tcPr>
            <w:tcW w:w="683" w:type="pct"/>
          </w:tcPr>
          <w:p w:rsidR="000A6A4A" w:rsidRPr="003407CF" w:rsidRDefault="000A6A4A" w:rsidP="00490045">
            <w:pPr>
              <w:jc w:val="center"/>
              <w:rPr>
                <w:b/>
                <w:sz w:val="28"/>
              </w:rPr>
            </w:pPr>
          </w:p>
          <w:p w:rsidR="000A6A4A" w:rsidRPr="003407CF" w:rsidRDefault="000A6A4A" w:rsidP="00490045">
            <w:pPr>
              <w:jc w:val="center"/>
              <w:rPr>
                <w:b/>
                <w:sz w:val="28"/>
              </w:rPr>
            </w:pPr>
          </w:p>
          <w:p w:rsidR="000A6A4A" w:rsidRPr="003407CF" w:rsidRDefault="000A6A4A" w:rsidP="00490045">
            <w:pPr>
              <w:jc w:val="center"/>
              <w:rPr>
                <w:b/>
                <w:sz w:val="28"/>
              </w:rPr>
            </w:pPr>
          </w:p>
          <w:p w:rsidR="000A6A4A" w:rsidRPr="003407CF" w:rsidRDefault="000A6A4A" w:rsidP="00490045">
            <w:pPr>
              <w:jc w:val="center"/>
              <w:rPr>
                <w:b/>
                <w:sz w:val="28"/>
              </w:rPr>
            </w:pPr>
          </w:p>
          <w:p w:rsidR="000A6A4A" w:rsidRPr="003407CF" w:rsidRDefault="000A6A4A" w:rsidP="00490045">
            <w:pPr>
              <w:jc w:val="center"/>
              <w:rPr>
                <w:b/>
                <w:sz w:val="28"/>
              </w:rPr>
            </w:pPr>
            <w:r w:rsidRPr="003407CF">
              <w:rPr>
                <w:b/>
                <w:sz w:val="28"/>
              </w:rPr>
              <w:t>Класс</w:t>
            </w:r>
          </w:p>
          <w:p w:rsidR="000A6A4A" w:rsidRPr="003407CF" w:rsidRDefault="000A6A4A" w:rsidP="00490045">
            <w:pPr>
              <w:jc w:val="center"/>
              <w:rPr>
                <w:b/>
                <w:sz w:val="28"/>
              </w:rPr>
            </w:pPr>
          </w:p>
          <w:p w:rsidR="000A6A4A" w:rsidRPr="003407CF" w:rsidRDefault="000A6A4A" w:rsidP="00490045">
            <w:pPr>
              <w:jc w:val="center"/>
              <w:rPr>
                <w:b/>
                <w:sz w:val="28"/>
              </w:rPr>
            </w:pPr>
          </w:p>
          <w:p w:rsidR="000A6A4A" w:rsidRPr="003407CF" w:rsidRDefault="000A6A4A" w:rsidP="00490045">
            <w:pPr>
              <w:jc w:val="center"/>
              <w:rPr>
                <w:b/>
                <w:sz w:val="28"/>
              </w:rPr>
            </w:pPr>
          </w:p>
          <w:p w:rsidR="000A6A4A" w:rsidRPr="003407CF" w:rsidRDefault="000A6A4A" w:rsidP="00490045">
            <w:pPr>
              <w:jc w:val="center"/>
              <w:rPr>
                <w:b/>
                <w:sz w:val="28"/>
              </w:rPr>
            </w:pPr>
            <w:r w:rsidRPr="003407CF">
              <w:rPr>
                <w:b/>
                <w:sz w:val="28"/>
              </w:rPr>
              <w:t xml:space="preserve"> </w:t>
            </w:r>
          </w:p>
        </w:tc>
        <w:tc>
          <w:tcPr>
            <w:tcW w:w="617" w:type="pct"/>
            <w:vAlign w:val="center"/>
          </w:tcPr>
          <w:p w:rsidR="000A6A4A" w:rsidRPr="003407CF" w:rsidRDefault="000A6A4A" w:rsidP="004F5AD9">
            <w:pPr>
              <w:jc w:val="center"/>
              <w:rPr>
                <w:b/>
                <w:sz w:val="28"/>
              </w:rPr>
            </w:pPr>
            <w:r>
              <w:rPr>
                <w:b/>
                <w:sz w:val="28"/>
              </w:rPr>
              <w:t>5 «А»</w:t>
            </w:r>
          </w:p>
        </w:tc>
        <w:tc>
          <w:tcPr>
            <w:tcW w:w="617" w:type="pct"/>
            <w:vAlign w:val="center"/>
          </w:tcPr>
          <w:p w:rsidR="000A6A4A" w:rsidRPr="003407CF" w:rsidRDefault="000A6A4A" w:rsidP="004F5AD9">
            <w:pPr>
              <w:jc w:val="center"/>
              <w:rPr>
                <w:b/>
                <w:sz w:val="28"/>
              </w:rPr>
            </w:pPr>
            <w:r>
              <w:rPr>
                <w:b/>
                <w:sz w:val="28"/>
              </w:rPr>
              <w:t>5 «Б»</w:t>
            </w:r>
          </w:p>
        </w:tc>
        <w:tc>
          <w:tcPr>
            <w:tcW w:w="617" w:type="pct"/>
            <w:vAlign w:val="center"/>
          </w:tcPr>
          <w:p w:rsidR="000A6A4A" w:rsidRPr="003407CF" w:rsidRDefault="000A6A4A" w:rsidP="004F5AD9">
            <w:pPr>
              <w:jc w:val="center"/>
              <w:rPr>
                <w:b/>
                <w:sz w:val="28"/>
              </w:rPr>
            </w:pPr>
            <w:r>
              <w:rPr>
                <w:b/>
                <w:sz w:val="28"/>
              </w:rPr>
              <w:t>5 «В»</w:t>
            </w:r>
          </w:p>
        </w:tc>
        <w:tc>
          <w:tcPr>
            <w:tcW w:w="617" w:type="pct"/>
            <w:vAlign w:val="center"/>
          </w:tcPr>
          <w:p w:rsidR="000A6A4A" w:rsidRPr="003407CF" w:rsidRDefault="000A6A4A" w:rsidP="004F5AD9">
            <w:pPr>
              <w:jc w:val="center"/>
              <w:rPr>
                <w:b/>
                <w:sz w:val="28"/>
              </w:rPr>
            </w:pPr>
            <w:r>
              <w:rPr>
                <w:b/>
                <w:sz w:val="28"/>
              </w:rPr>
              <w:t>6 «А»</w:t>
            </w:r>
          </w:p>
        </w:tc>
        <w:tc>
          <w:tcPr>
            <w:tcW w:w="617" w:type="pct"/>
            <w:vAlign w:val="center"/>
          </w:tcPr>
          <w:p w:rsidR="000A6A4A" w:rsidRPr="003407CF" w:rsidRDefault="000A6A4A" w:rsidP="004F5AD9">
            <w:pPr>
              <w:jc w:val="center"/>
              <w:rPr>
                <w:b/>
                <w:sz w:val="28"/>
              </w:rPr>
            </w:pPr>
            <w:r>
              <w:rPr>
                <w:b/>
                <w:sz w:val="28"/>
              </w:rPr>
              <w:t>6 «Б»</w:t>
            </w:r>
          </w:p>
        </w:tc>
        <w:tc>
          <w:tcPr>
            <w:tcW w:w="617" w:type="pct"/>
            <w:vAlign w:val="center"/>
          </w:tcPr>
          <w:p w:rsidR="000A6A4A" w:rsidRPr="003407CF" w:rsidRDefault="000A6A4A" w:rsidP="00490045">
            <w:pPr>
              <w:jc w:val="center"/>
              <w:rPr>
                <w:b/>
                <w:sz w:val="28"/>
              </w:rPr>
            </w:pPr>
            <w:r w:rsidRPr="003407CF">
              <w:rPr>
                <w:b/>
                <w:sz w:val="28"/>
              </w:rPr>
              <w:t>Сумма</w:t>
            </w:r>
          </w:p>
        </w:tc>
        <w:tc>
          <w:tcPr>
            <w:tcW w:w="614" w:type="pct"/>
            <w:vAlign w:val="center"/>
          </w:tcPr>
          <w:p w:rsidR="000A6A4A" w:rsidRPr="003407CF" w:rsidRDefault="000A6A4A" w:rsidP="00490045">
            <w:pPr>
              <w:jc w:val="center"/>
              <w:rPr>
                <w:b/>
                <w:sz w:val="28"/>
              </w:rPr>
            </w:pPr>
            <w:r w:rsidRPr="003407CF">
              <w:rPr>
                <w:b/>
                <w:sz w:val="28"/>
              </w:rPr>
              <w:t>Место</w:t>
            </w:r>
          </w:p>
        </w:tc>
      </w:tr>
      <w:tr w:rsidR="000A6A4A" w:rsidRPr="003407CF" w:rsidTr="004F5AD9">
        <w:tc>
          <w:tcPr>
            <w:tcW w:w="683" w:type="pct"/>
          </w:tcPr>
          <w:p w:rsidR="000A6A4A" w:rsidRPr="003407CF" w:rsidRDefault="000A6A4A" w:rsidP="00490045">
            <w:pPr>
              <w:jc w:val="center"/>
              <w:rPr>
                <w:b/>
                <w:sz w:val="28"/>
              </w:rPr>
            </w:pPr>
          </w:p>
          <w:p w:rsidR="000A6A4A" w:rsidRPr="003407CF" w:rsidRDefault="000A6A4A" w:rsidP="00490045">
            <w:pPr>
              <w:jc w:val="center"/>
              <w:rPr>
                <w:b/>
                <w:sz w:val="28"/>
              </w:rPr>
            </w:pPr>
            <w:r w:rsidRPr="003407CF">
              <w:rPr>
                <w:b/>
                <w:sz w:val="28"/>
              </w:rPr>
              <w:t>5 «А»</w:t>
            </w:r>
          </w:p>
          <w:p w:rsidR="000A6A4A" w:rsidRPr="003407CF" w:rsidRDefault="000A6A4A" w:rsidP="00490045">
            <w:pPr>
              <w:jc w:val="center"/>
              <w:rPr>
                <w:b/>
                <w:sz w:val="28"/>
              </w:rPr>
            </w:pPr>
          </w:p>
        </w:tc>
        <w:tc>
          <w:tcPr>
            <w:tcW w:w="617" w:type="pct"/>
            <w:shd w:val="clear" w:color="auto" w:fill="C0C0C0"/>
            <w:vAlign w:val="center"/>
          </w:tcPr>
          <w:p w:rsidR="000A6A4A" w:rsidRPr="00C77C69" w:rsidRDefault="000A6A4A" w:rsidP="00490045">
            <w:pPr>
              <w:jc w:val="center"/>
              <w:rPr>
                <w:sz w:val="28"/>
                <w:highlight w:val="lightGray"/>
              </w:rPr>
            </w:pPr>
          </w:p>
        </w:tc>
        <w:tc>
          <w:tcPr>
            <w:tcW w:w="617" w:type="pct"/>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Default="000A6A4A" w:rsidP="00490045">
            <w:pPr>
              <w:jc w:val="center"/>
              <w:rPr>
                <w:sz w:val="28"/>
              </w:rPr>
            </w:pPr>
          </w:p>
          <w:p w:rsidR="000A6A4A" w:rsidRDefault="000A6A4A" w:rsidP="00490045">
            <w:pPr>
              <w:jc w:val="center"/>
              <w:rPr>
                <w:sz w:val="28"/>
              </w:rPr>
            </w:pPr>
          </w:p>
          <w:p w:rsidR="000A6A4A" w:rsidRDefault="000A6A4A" w:rsidP="00490045">
            <w:pPr>
              <w:jc w:val="center"/>
              <w:rPr>
                <w:sz w:val="28"/>
              </w:rPr>
            </w:pPr>
          </w:p>
          <w:p w:rsidR="000A6A4A" w:rsidRPr="003407CF" w:rsidRDefault="000A6A4A" w:rsidP="00490045">
            <w:pPr>
              <w:jc w:val="center"/>
              <w:rPr>
                <w:sz w:val="28"/>
              </w:rPr>
            </w:pPr>
          </w:p>
        </w:tc>
        <w:tc>
          <w:tcPr>
            <w:tcW w:w="614" w:type="pct"/>
            <w:vAlign w:val="center"/>
          </w:tcPr>
          <w:p w:rsidR="000A6A4A" w:rsidRPr="003407CF" w:rsidRDefault="000A6A4A" w:rsidP="00490045">
            <w:pPr>
              <w:jc w:val="center"/>
              <w:rPr>
                <w:sz w:val="28"/>
              </w:rPr>
            </w:pPr>
          </w:p>
        </w:tc>
      </w:tr>
      <w:tr w:rsidR="000A6A4A" w:rsidRPr="003407CF" w:rsidTr="004F5AD9">
        <w:tc>
          <w:tcPr>
            <w:tcW w:w="683" w:type="pct"/>
          </w:tcPr>
          <w:p w:rsidR="000A6A4A" w:rsidRPr="003407CF" w:rsidRDefault="000A6A4A" w:rsidP="00490045">
            <w:pPr>
              <w:jc w:val="center"/>
              <w:rPr>
                <w:b/>
                <w:sz w:val="28"/>
              </w:rPr>
            </w:pPr>
          </w:p>
          <w:p w:rsidR="000A6A4A" w:rsidRPr="003407CF" w:rsidRDefault="000A6A4A" w:rsidP="00490045">
            <w:pPr>
              <w:jc w:val="center"/>
              <w:rPr>
                <w:b/>
                <w:sz w:val="28"/>
              </w:rPr>
            </w:pPr>
            <w:r w:rsidRPr="003407CF">
              <w:rPr>
                <w:b/>
                <w:sz w:val="28"/>
              </w:rPr>
              <w:t>5 «Б»</w:t>
            </w:r>
          </w:p>
          <w:p w:rsidR="000A6A4A" w:rsidRPr="003407CF" w:rsidRDefault="000A6A4A" w:rsidP="00490045">
            <w:pPr>
              <w:jc w:val="center"/>
              <w:rPr>
                <w:b/>
                <w:sz w:val="28"/>
              </w:rPr>
            </w:pPr>
          </w:p>
        </w:tc>
        <w:tc>
          <w:tcPr>
            <w:tcW w:w="617" w:type="pct"/>
            <w:vAlign w:val="center"/>
          </w:tcPr>
          <w:p w:rsidR="000A6A4A" w:rsidRPr="003407CF" w:rsidRDefault="000A6A4A" w:rsidP="00490045">
            <w:pPr>
              <w:jc w:val="center"/>
              <w:rPr>
                <w:sz w:val="28"/>
              </w:rPr>
            </w:pPr>
          </w:p>
        </w:tc>
        <w:tc>
          <w:tcPr>
            <w:tcW w:w="617" w:type="pct"/>
            <w:shd w:val="clear" w:color="auto" w:fill="C0C0C0"/>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Default="000A6A4A" w:rsidP="00490045">
            <w:pPr>
              <w:jc w:val="center"/>
              <w:rPr>
                <w:sz w:val="28"/>
              </w:rPr>
            </w:pPr>
          </w:p>
          <w:p w:rsidR="000A6A4A" w:rsidRDefault="000A6A4A" w:rsidP="00490045">
            <w:pPr>
              <w:jc w:val="center"/>
              <w:rPr>
                <w:sz w:val="28"/>
              </w:rPr>
            </w:pPr>
          </w:p>
          <w:p w:rsidR="000A6A4A" w:rsidRDefault="000A6A4A" w:rsidP="00490045">
            <w:pPr>
              <w:jc w:val="center"/>
              <w:rPr>
                <w:sz w:val="28"/>
              </w:rPr>
            </w:pPr>
          </w:p>
          <w:p w:rsidR="000A6A4A" w:rsidRPr="003407CF" w:rsidRDefault="000A6A4A" w:rsidP="00490045">
            <w:pPr>
              <w:jc w:val="center"/>
              <w:rPr>
                <w:sz w:val="28"/>
              </w:rPr>
            </w:pPr>
          </w:p>
        </w:tc>
        <w:tc>
          <w:tcPr>
            <w:tcW w:w="614" w:type="pct"/>
            <w:vAlign w:val="center"/>
          </w:tcPr>
          <w:p w:rsidR="000A6A4A" w:rsidRPr="003407CF" w:rsidRDefault="000A6A4A" w:rsidP="00490045">
            <w:pPr>
              <w:jc w:val="center"/>
              <w:rPr>
                <w:sz w:val="28"/>
              </w:rPr>
            </w:pPr>
          </w:p>
        </w:tc>
      </w:tr>
      <w:tr w:rsidR="000A6A4A" w:rsidRPr="003407CF" w:rsidTr="004F5AD9">
        <w:tc>
          <w:tcPr>
            <w:tcW w:w="683" w:type="pct"/>
          </w:tcPr>
          <w:p w:rsidR="000A6A4A" w:rsidRPr="003407CF" w:rsidRDefault="000A6A4A" w:rsidP="00490045">
            <w:pPr>
              <w:jc w:val="center"/>
              <w:rPr>
                <w:b/>
                <w:sz w:val="28"/>
              </w:rPr>
            </w:pPr>
          </w:p>
          <w:p w:rsidR="000A6A4A" w:rsidRPr="003407CF" w:rsidRDefault="000A6A4A" w:rsidP="00490045">
            <w:pPr>
              <w:jc w:val="center"/>
              <w:rPr>
                <w:b/>
                <w:sz w:val="28"/>
              </w:rPr>
            </w:pPr>
            <w:r w:rsidRPr="003407CF">
              <w:rPr>
                <w:b/>
                <w:sz w:val="28"/>
              </w:rPr>
              <w:t>5 «В»</w:t>
            </w:r>
          </w:p>
          <w:p w:rsidR="000A6A4A" w:rsidRPr="003407CF" w:rsidRDefault="000A6A4A" w:rsidP="00490045">
            <w:pPr>
              <w:jc w:val="center"/>
              <w:rPr>
                <w:b/>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shd w:val="clear" w:color="auto" w:fill="C0C0C0"/>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Default="000A6A4A" w:rsidP="00490045">
            <w:pPr>
              <w:jc w:val="center"/>
              <w:rPr>
                <w:sz w:val="28"/>
              </w:rPr>
            </w:pPr>
          </w:p>
          <w:p w:rsidR="000A6A4A" w:rsidRDefault="000A6A4A" w:rsidP="00490045">
            <w:pPr>
              <w:jc w:val="center"/>
              <w:rPr>
                <w:sz w:val="28"/>
              </w:rPr>
            </w:pPr>
          </w:p>
          <w:p w:rsidR="000A6A4A" w:rsidRDefault="000A6A4A" w:rsidP="00490045">
            <w:pPr>
              <w:jc w:val="center"/>
              <w:rPr>
                <w:sz w:val="28"/>
              </w:rPr>
            </w:pPr>
          </w:p>
          <w:p w:rsidR="000A6A4A" w:rsidRPr="003407CF" w:rsidRDefault="000A6A4A" w:rsidP="00490045">
            <w:pPr>
              <w:jc w:val="center"/>
              <w:rPr>
                <w:sz w:val="28"/>
              </w:rPr>
            </w:pPr>
          </w:p>
        </w:tc>
        <w:tc>
          <w:tcPr>
            <w:tcW w:w="614" w:type="pct"/>
            <w:vAlign w:val="center"/>
          </w:tcPr>
          <w:p w:rsidR="000A6A4A" w:rsidRPr="003407CF" w:rsidRDefault="000A6A4A" w:rsidP="00490045">
            <w:pPr>
              <w:jc w:val="center"/>
              <w:rPr>
                <w:sz w:val="28"/>
              </w:rPr>
            </w:pPr>
          </w:p>
        </w:tc>
      </w:tr>
      <w:tr w:rsidR="000A6A4A" w:rsidRPr="003407CF" w:rsidTr="004F5AD9">
        <w:tc>
          <w:tcPr>
            <w:tcW w:w="683" w:type="pct"/>
          </w:tcPr>
          <w:p w:rsidR="000A6A4A" w:rsidRPr="003407CF" w:rsidRDefault="000A6A4A" w:rsidP="00490045">
            <w:pPr>
              <w:jc w:val="center"/>
              <w:rPr>
                <w:b/>
                <w:sz w:val="28"/>
              </w:rPr>
            </w:pPr>
          </w:p>
          <w:p w:rsidR="000A6A4A" w:rsidRPr="003407CF" w:rsidRDefault="000A6A4A" w:rsidP="00490045">
            <w:pPr>
              <w:jc w:val="center"/>
              <w:rPr>
                <w:b/>
                <w:sz w:val="28"/>
              </w:rPr>
            </w:pPr>
            <w:r w:rsidRPr="003407CF">
              <w:rPr>
                <w:b/>
                <w:sz w:val="28"/>
              </w:rPr>
              <w:t>6 «А»</w:t>
            </w:r>
          </w:p>
          <w:p w:rsidR="000A6A4A" w:rsidRPr="003407CF" w:rsidRDefault="000A6A4A" w:rsidP="00490045">
            <w:pPr>
              <w:jc w:val="center"/>
              <w:rPr>
                <w:b/>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shd w:val="clear" w:color="auto" w:fill="C0C0C0"/>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Default="000A6A4A" w:rsidP="00490045">
            <w:pPr>
              <w:jc w:val="center"/>
              <w:rPr>
                <w:sz w:val="28"/>
              </w:rPr>
            </w:pPr>
          </w:p>
          <w:p w:rsidR="000A6A4A" w:rsidRDefault="000A6A4A" w:rsidP="00490045">
            <w:pPr>
              <w:jc w:val="center"/>
              <w:rPr>
                <w:sz w:val="28"/>
              </w:rPr>
            </w:pPr>
          </w:p>
          <w:p w:rsidR="000A6A4A" w:rsidRDefault="000A6A4A" w:rsidP="00490045">
            <w:pPr>
              <w:jc w:val="center"/>
              <w:rPr>
                <w:sz w:val="28"/>
              </w:rPr>
            </w:pPr>
          </w:p>
          <w:p w:rsidR="000A6A4A" w:rsidRPr="003407CF" w:rsidRDefault="000A6A4A" w:rsidP="00490045">
            <w:pPr>
              <w:jc w:val="center"/>
              <w:rPr>
                <w:sz w:val="28"/>
              </w:rPr>
            </w:pPr>
          </w:p>
        </w:tc>
        <w:tc>
          <w:tcPr>
            <w:tcW w:w="614" w:type="pct"/>
            <w:vAlign w:val="center"/>
          </w:tcPr>
          <w:p w:rsidR="000A6A4A" w:rsidRPr="003407CF" w:rsidRDefault="000A6A4A" w:rsidP="00490045">
            <w:pPr>
              <w:jc w:val="center"/>
              <w:rPr>
                <w:sz w:val="28"/>
              </w:rPr>
            </w:pPr>
          </w:p>
        </w:tc>
      </w:tr>
      <w:tr w:rsidR="000A6A4A" w:rsidRPr="003407CF" w:rsidTr="004F5AD9">
        <w:tc>
          <w:tcPr>
            <w:tcW w:w="683" w:type="pct"/>
          </w:tcPr>
          <w:p w:rsidR="000A6A4A" w:rsidRPr="003407CF" w:rsidRDefault="000A6A4A" w:rsidP="00490045">
            <w:pPr>
              <w:jc w:val="center"/>
              <w:rPr>
                <w:b/>
                <w:sz w:val="28"/>
              </w:rPr>
            </w:pPr>
          </w:p>
          <w:p w:rsidR="000A6A4A" w:rsidRPr="003407CF" w:rsidRDefault="000A6A4A" w:rsidP="00490045">
            <w:pPr>
              <w:jc w:val="center"/>
              <w:rPr>
                <w:b/>
                <w:sz w:val="28"/>
              </w:rPr>
            </w:pPr>
            <w:r w:rsidRPr="003407CF">
              <w:rPr>
                <w:b/>
                <w:sz w:val="28"/>
              </w:rPr>
              <w:t>6 «Б»</w:t>
            </w:r>
          </w:p>
          <w:p w:rsidR="000A6A4A" w:rsidRPr="003407CF" w:rsidRDefault="000A6A4A" w:rsidP="00490045">
            <w:pPr>
              <w:jc w:val="center"/>
              <w:rPr>
                <w:b/>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vAlign w:val="center"/>
          </w:tcPr>
          <w:p w:rsidR="000A6A4A" w:rsidRPr="003407CF" w:rsidRDefault="000A6A4A" w:rsidP="00490045">
            <w:pPr>
              <w:jc w:val="center"/>
              <w:rPr>
                <w:sz w:val="28"/>
              </w:rPr>
            </w:pPr>
          </w:p>
        </w:tc>
        <w:tc>
          <w:tcPr>
            <w:tcW w:w="617" w:type="pct"/>
            <w:shd w:val="clear" w:color="auto" w:fill="C0C0C0"/>
            <w:vAlign w:val="center"/>
          </w:tcPr>
          <w:p w:rsidR="000A6A4A" w:rsidRPr="003407CF" w:rsidRDefault="000A6A4A" w:rsidP="00490045">
            <w:pPr>
              <w:jc w:val="center"/>
              <w:rPr>
                <w:sz w:val="28"/>
              </w:rPr>
            </w:pPr>
          </w:p>
        </w:tc>
        <w:tc>
          <w:tcPr>
            <w:tcW w:w="617" w:type="pct"/>
            <w:vAlign w:val="center"/>
          </w:tcPr>
          <w:p w:rsidR="000A6A4A" w:rsidRDefault="000A6A4A" w:rsidP="00490045">
            <w:pPr>
              <w:jc w:val="center"/>
              <w:rPr>
                <w:sz w:val="28"/>
              </w:rPr>
            </w:pPr>
          </w:p>
          <w:p w:rsidR="000A6A4A" w:rsidRDefault="000A6A4A" w:rsidP="00490045">
            <w:pPr>
              <w:jc w:val="center"/>
              <w:rPr>
                <w:sz w:val="28"/>
              </w:rPr>
            </w:pPr>
          </w:p>
          <w:p w:rsidR="000A6A4A" w:rsidRDefault="000A6A4A" w:rsidP="00490045">
            <w:pPr>
              <w:jc w:val="center"/>
              <w:rPr>
                <w:sz w:val="28"/>
              </w:rPr>
            </w:pPr>
          </w:p>
          <w:p w:rsidR="000A6A4A" w:rsidRPr="003407CF" w:rsidRDefault="000A6A4A" w:rsidP="00490045">
            <w:pPr>
              <w:jc w:val="center"/>
              <w:rPr>
                <w:sz w:val="28"/>
              </w:rPr>
            </w:pPr>
          </w:p>
        </w:tc>
        <w:tc>
          <w:tcPr>
            <w:tcW w:w="614" w:type="pct"/>
            <w:vAlign w:val="center"/>
          </w:tcPr>
          <w:p w:rsidR="000A6A4A" w:rsidRPr="003407CF" w:rsidRDefault="000A6A4A" w:rsidP="00490045">
            <w:pPr>
              <w:jc w:val="center"/>
              <w:rPr>
                <w:sz w:val="28"/>
              </w:rPr>
            </w:pPr>
          </w:p>
        </w:tc>
      </w:tr>
    </w:tbl>
    <w:p w:rsidR="000A6A4A" w:rsidRPr="004752C9" w:rsidRDefault="000A6A4A" w:rsidP="00196519">
      <w:pPr>
        <w:jc w:val="center"/>
        <w:rPr>
          <w:sz w:val="28"/>
        </w:rPr>
      </w:pPr>
    </w:p>
    <w:p w:rsidR="000A6A4A" w:rsidRDefault="000A6A4A" w:rsidP="00866AE8">
      <w:pPr>
        <w:sectPr w:rsidR="000A6A4A" w:rsidSect="00196519">
          <w:pgSz w:w="16838" w:h="11906" w:orient="landscape"/>
          <w:pgMar w:top="851" w:right="851" w:bottom="851" w:left="851" w:header="709" w:footer="709" w:gutter="0"/>
          <w:cols w:space="708"/>
          <w:titlePg/>
          <w:docGrid w:linePitch="360"/>
        </w:sectPr>
      </w:pPr>
    </w:p>
    <w:p w:rsidR="000A6A4A" w:rsidRPr="002B0368" w:rsidRDefault="000A6A4A" w:rsidP="00866AE8"/>
    <w:tbl>
      <w:tblPr>
        <w:tblW w:w="0" w:type="auto"/>
        <w:tblInd w:w="5211" w:type="dxa"/>
        <w:tblLook w:val="00A0" w:firstRow="1" w:lastRow="0" w:firstColumn="1" w:lastColumn="0" w:noHBand="0" w:noVBand="0"/>
      </w:tblPr>
      <w:tblGrid>
        <w:gridCol w:w="4360"/>
      </w:tblGrid>
      <w:tr w:rsidR="000A6A4A" w:rsidRPr="00417084" w:rsidTr="00490045">
        <w:tc>
          <w:tcPr>
            <w:tcW w:w="4360" w:type="dxa"/>
          </w:tcPr>
          <w:p w:rsidR="000A6A4A" w:rsidRPr="00417084" w:rsidRDefault="000A6A4A" w:rsidP="00490045">
            <w:pPr>
              <w:spacing w:line="360" w:lineRule="auto"/>
              <w:rPr>
                <w:b/>
              </w:rPr>
            </w:pPr>
            <w:r w:rsidRPr="00417084">
              <w:rPr>
                <w:b/>
              </w:rPr>
              <w:t>Утверждаю:</w:t>
            </w:r>
          </w:p>
          <w:p w:rsidR="000A6A4A" w:rsidRPr="00417084" w:rsidRDefault="000A6A4A" w:rsidP="00490045">
            <w:r w:rsidRPr="00417084">
              <w:t xml:space="preserve">Директор МОБУ </w:t>
            </w:r>
            <w:r>
              <w:t>«Русская школа»</w:t>
            </w:r>
          </w:p>
          <w:p w:rsidR="000A6A4A" w:rsidRDefault="000A6A4A" w:rsidP="00490045">
            <w:pPr>
              <w:rPr>
                <w:color w:val="283329"/>
                <w:shd w:val="clear" w:color="auto" w:fill="FFFFFF"/>
              </w:rPr>
            </w:pPr>
          </w:p>
          <w:p w:rsidR="000A6A4A" w:rsidRPr="00C2476A" w:rsidRDefault="000A6A4A" w:rsidP="00490045">
            <w:r>
              <w:rPr>
                <w:color w:val="283329"/>
                <w:shd w:val="clear" w:color="auto" w:fill="FFFFFF"/>
              </w:rPr>
              <w:t>_______________ Байков С.</w:t>
            </w:r>
            <w:r w:rsidRPr="00C2476A">
              <w:rPr>
                <w:color w:val="283329"/>
                <w:shd w:val="clear" w:color="auto" w:fill="FFFFFF"/>
              </w:rPr>
              <w:t>Г</w:t>
            </w:r>
            <w:r>
              <w:rPr>
                <w:color w:val="283329"/>
                <w:shd w:val="clear" w:color="auto" w:fill="FFFFFF"/>
              </w:rPr>
              <w:t>.</w:t>
            </w:r>
          </w:p>
          <w:p w:rsidR="000A6A4A" w:rsidRDefault="000A6A4A" w:rsidP="00490045">
            <w:pPr>
              <w:spacing w:line="360" w:lineRule="auto"/>
            </w:pPr>
          </w:p>
          <w:p w:rsidR="000A6A4A" w:rsidRPr="00417084" w:rsidRDefault="000A6A4A" w:rsidP="00F851C3">
            <w:pPr>
              <w:spacing w:line="360" w:lineRule="auto"/>
            </w:pPr>
            <w:r>
              <w:t xml:space="preserve"> 20 февраля 201</w:t>
            </w:r>
            <w:r w:rsidR="00F851C3">
              <w:t>7</w:t>
            </w:r>
            <w:bookmarkStart w:id="0" w:name="_GoBack"/>
            <w:bookmarkEnd w:id="0"/>
            <w:r>
              <w:t xml:space="preserve"> г.</w:t>
            </w:r>
          </w:p>
        </w:tc>
      </w:tr>
    </w:tbl>
    <w:p w:rsidR="000A6A4A" w:rsidRDefault="000A6A4A" w:rsidP="00196519">
      <w:pPr>
        <w:jc w:val="center"/>
        <w:rPr>
          <w:b/>
        </w:rPr>
      </w:pPr>
    </w:p>
    <w:p w:rsidR="000A6A4A" w:rsidRDefault="000A6A4A" w:rsidP="00196519">
      <w:pPr>
        <w:jc w:val="center"/>
        <w:rPr>
          <w:b/>
        </w:rPr>
      </w:pPr>
      <w:r>
        <w:rPr>
          <w:b/>
        </w:rPr>
        <w:t>ПОЛОЖЕНИЕ</w:t>
      </w:r>
    </w:p>
    <w:p w:rsidR="000A6A4A" w:rsidRDefault="000A6A4A" w:rsidP="00196519">
      <w:pPr>
        <w:jc w:val="center"/>
        <w:rPr>
          <w:b/>
        </w:rPr>
      </w:pPr>
      <w:r>
        <w:rPr>
          <w:b/>
        </w:rPr>
        <w:t>о проведении внутришкольных соревнований</w:t>
      </w:r>
    </w:p>
    <w:p w:rsidR="000A6A4A" w:rsidRDefault="000A6A4A" w:rsidP="00196519">
      <w:pPr>
        <w:jc w:val="center"/>
        <w:rPr>
          <w:b/>
        </w:rPr>
      </w:pPr>
      <w:r>
        <w:rPr>
          <w:b/>
        </w:rPr>
        <w:t xml:space="preserve">«Старты надежд» </w:t>
      </w:r>
    </w:p>
    <w:p w:rsidR="000A6A4A" w:rsidRDefault="000A6A4A" w:rsidP="00196519">
      <w:pPr>
        <w:jc w:val="center"/>
        <w:rPr>
          <w:b/>
        </w:rPr>
      </w:pPr>
      <w:r>
        <w:rPr>
          <w:b/>
        </w:rPr>
        <w:t>среди учащихся 2 классов МОБУ «Русская школа» г. Минусинска</w:t>
      </w:r>
    </w:p>
    <w:p w:rsidR="000A6A4A" w:rsidRDefault="000A6A4A" w:rsidP="00196519">
      <w:pPr>
        <w:jc w:val="both"/>
      </w:pPr>
    </w:p>
    <w:p w:rsidR="000A6A4A" w:rsidRPr="00427F2C" w:rsidRDefault="000A6A4A" w:rsidP="00196519">
      <w:pPr>
        <w:jc w:val="both"/>
        <w:rPr>
          <w:b/>
          <w:i/>
          <w:u w:val="single"/>
        </w:rPr>
      </w:pPr>
      <w:r w:rsidRPr="00427F2C">
        <w:rPr>
          <w:b/>
          <w:i/>
          <w:u w:val="single"/>
        </w:rPr>
        <w:t>1. Цели и задачи:</w:t>
      </w:r>
    </w:p>
    <w:p w:rsidR="000A6A4A" w:rsidRPr="00863B4C" w:rsidRDefault="000A6A4A" w:rsidP="00196519">
      <w:pPr>
        <w:jc w:val="both"/>
      </w:pPr>
    </w:p>
    <w:p w:rsidR="000A6A4A" w:rsidRDefault="000A6A4A" w:rsidP="00196519">
      <w:pPr>
        <w:ind w:firstLine="709"/>
        <w:jc w:val="both"/>
      </w:pPr>
      <w:r>
        <w:t>Соревнования проводятся с целью создания условий для укрепления здоровья обучающихся, приобщения их к систематическим занятиям физической культурой и спортом, а</w:t>
      </w:r>
      <w:r w:rsidRPr="0025232E">
        <w:t>ктивно</w:t>
      </w:r>
      <w:r>
        <w:t>го привлечения</w:t>
      </w:r>
      <w:r w:rsidRPr="0025232E">
        <w:t xml:space="preserve"> школьников к подготовке и сдаче нормативов физкультурного комплекса ГТО</w:t>
      </w:r>
      <w:r>
        <w:t>,</w:t>
      </w:r>
      <w:r w:rsidRPr="0025232E">
        <w:t xml:space="preserve"> </w:t>
      </w:r>
      <w:r>
        <w:t>повышения интереса к здоровому образу жизни, воспитания чувства товарищества, ответственности, взаимопомощи, повышения уровня их физической подготовленности и содействия активному отдыху.</w:t>
      </w:r>
    </w:p>
    <w:p w:rsidR="000A6A4A" w:rsidRDefault="000A6A4A" w:rsidP="00196519">
      <w:pPr>
        <w:jc w:val="both"/>
      </w:pPr>
    </w:p>
    <w:p w:rsidR="000A6A4A" w:rsidRPr="00427F2C" w:rsidRDefault="000A6A4A" w:rsidP="00196519">
      <w:pPr>
        <w:jc w:val="both"/>
        <w:rPr>
          <w:b/>
          <w:i/>
          <w:u w:val="single"/>
        </w:rPr>
      </w:pPr>
      <w:r w:rsidRPr="00427F2C">
        <w:rPr>
          <w:b/>
          <w:i/>
          <w:u w:val="single"/>
        </w:rPr>
        <w:t>2. Время и место проведения соревнований:</w:t>
      </w:r>
    </w:p>
    <w:p w:rsidR="000A6A4A" w:rsidRDefault="000A6A4A" w:rsidP="00196519">
      <w:pPr>
        <w:jc w:val="both"/>
      </w:pPr>
    </w:p>
    <w:p w:rsidR="000A6A4A" w:rsidRDefault="000A6A4A" w:rsidP="00196519">
      <w:pPr>
        <w:ind w:firstLine="709"/>
        <w:jc w:val="both"/>
      </w:pPr>
      <w:r>
        <w:t xml:space="preserve">Соревнования </w:t>
      </w:r>
      <w:r w:rsidRPr="0025232E">
        <w:t>проводятся в спортивном зале МОБУ «Русская школа». Начало соревнований – 20.03.2017г. в 12.15</w:t>
      </w:r>
    </w:p>
    <w:p w:rsidR="000A6A4A" w:rsidRDefault="000A6A4A" w:rsidP="00196519">
      <w:pPr>
        <w:ind w:firstLine="709"/>
        <w:jc w:val="both"/>
      </w:pPr>
    </w:p>
    <w:p w:rsidR="000A6A4A" w:rsidRPr="00427F2C" w:rsidRDefault="000A6A4A" w:rsidP="00196519">
      <w:pPr>
        <w:jc w:val="both"/>
        <w:rPr>
          <w:b/>
          <w:i/>
          <w:u w:val="single"/>
        </w:rPr>
      </w:pPr>
      <w:r w:rsidRPr="00427F2C">
        <w:rPr>
          <w:b/>
          <w:i/>
          <w:u w:val="single"/>
        </w:rPr>
        <w:t>3. Участники соревнований:</w:t>
      </w:r>
    </w:p>
    <w:p w:rsidR="000A6A4A" w:rsidRDefault="000A6A4A" w:rsidP="00196519">
      <w:pPr>
        <w:jc w:val="both"/>
      </w:pPr>
    </w:p>
    <w:p w:rsidR="000A6A4A" w:rsidRDefault="000A6A4A" w:rsidP="00196519">
      <w:pPr>
        <w:ind w:firstLine="708"/>
        <w:jc w:val="both"/>
      </w:pPr>
      <w:r>
        <w:t>В соревнованиях принимают участие смешанные команды из числа обучающихся 2-х классов, допущенных</w:t>
      </w:r>
      <w:r w:rsidRPr="00A52ADE">
        <w:t xml:space="preserve"> по состоянию здоровья к соревнованиям</w:t>
      </w:r>
      <w:r>
        <w:t xml:space="preserve">. Состав команды - 10 человек (5 мальчиков, 5 девочек). </w:t>
      </w:r>
      <w:r w:rsidRPr="00174C27">
        <w:t>В каждой команде выбирают капитана.</w:t>
      </w:r>
    </w:p>
    <w:p w:rsidR="000A6A4A" w:rsidRDefault="000A6A4A" w:rsidP="00196519">
      <w:pPr>
        <w:jc w:val="both"/>
        <w:rPr>
          <w:b/>
          <w:i/>
          <w:u w:val="single"/>
        </w:rPr>
      </w:pPr>
    </w:p>
    <w:p w:rsidR="000A6A4A" w:rsidRDefault="000A6A4A" w:rsidP="00196519">
      <w:pPr>
        <w:jc w:val="both"/>
        <w:rPr>
          <w:b/>
          <w:i/>
        </w:rPr>
      </w:pPr>
      <w:r w:rsidRPr="00B72F10">
        <w:rPr>
          <w:b/>
          <w:i/>
          <w:u w:val="single"/>
        </w:rPr>
        <w:t>4. Руководство соревнованиями:</w:t>
      </w:r>
      <w:r>
        <w:rPr>
          <w:b/>
          <w:i/>
        </w:rPr>
        <w:t xml:space="preserve"> </w:t>
      </w:r>
    </w:p>
    <w:p w:rsidR="000A6A4A" w:rsidRDefault="000A6A4A" w:rsidP="00196519">
      <w:pPr>
        <w:jc w:val="both"/>
        <w:rPr>
          <w:b/>
          <w:i/>
        </w:rPr>
      </w:pPr>
    </w:p>
    <w:p w:rsidR="000A6A4A" w:rsidRPr="00B72F10" w:rsidRDefault="000A6A4A" w:rsidP="00196519">
      <w:pPr>
        <w:ind w:firstLine="708"/>
        <w:jc w:val="both"/>
      </w:pPr>
      <w:r>
        <w:t>Общее руководство подготовкой и проведением соревнований осуществляют учителя физической культуры Величко Надежда Александровна и Изгагина Марина Петровна. Непосредственное проведение возлагается на студентов-практикантов. Главный судья – Калинин Денис, главный секретарь – Титовец Кристина. Судьи на видах: Лысенко Дмитрий, Артёменко Александр, Султрекова Любовь, Костин Роман, Ботулу Николай.</w:t>
      </w:r>
    </w:p>
    <w:p w:rsidR="000A6A4A" w:rsidRDefault="000A6A4A" w:rsidP="00196519">
      <w:pPr>
        <w:jc w:val="both"/>
        <w:rPr>
          <w:b/>
          <w:i/>
          <w:u w:val="single"/>
        </w:rPr>
      </w:pPr>
    </w:p>
    <w:p w:rsidR="000A6A4A" w:rsidRDefault="000A6A4A" w:rsidP="00196519">
      <w:pPr>
        <w:jc w:val="both"/>
        <w:rPr>
          <w:b/>
          <w:i/>
          <w:u w:val="single"/>
        </w:rPr>
      </w:pPr>
      <w:r>
        <w:rPr>
          <w:b/>
          <w:i/>
          <w:u w:val="single"/>
        </w:rPr>
        <w:t>5. Программа соревнований:</w:t>
      </w:r>
    </w:p>
    <w:p w:rsidR="000A6A4A" w:rsidRDefault="000A6A4A" w:rsidP="00196519">
      <w:pPr>
        <w:jc w:val="both"/>
      </w:pPr>
    </w:p>
    <w:p w:rsidR="000A6A4A" w:rsidRPr="00CA6B77" w:rsidRDefault="000A6A4A" w:rsidP="00196519">
      <w:pPr>
        <w:jc w:val="both"/>
      </w:pPr>
      <w:r>
        <w:t>12.25</w:t>
      </w:r>
      <w:r w:rsidRPr="00CA6B77">
        <w:t xml:space="preserve"> –</w:t>
      </w:r>
      <w:r>
        <w:t xml:space="preserve"> </w:t>
      </w:r>
      <w:r w:rsidRPr="00CA6B77">
        <w:t>открытие соревнований</w:t>
      </w:r>
    </w:p>
    <w:p w:rsidR="000A6A4A" w:rsidRPr="00CA6B77" w:rsidRDefault="000A6A4A" w:rsidP="00196519">
      <w:pPr>
        <w:jc w:val="both"/>
      </w:pPr>
      <w:r>
        <w:t>12.30</w:t>
      </w:r>
      <w:r w:rsidRPr="00CA6B77">
        <w:t xml:space="preserve"> – начало соревнований</w:t>
      </w:r>
    </w:p>
    <w:p w:rsidR="000A6A4A" w:rsidRDefault="000A6A4A" w:rsidP="00196519">
      <w:pPr>
        <w:jc w:val="both"/>
      </w:pPr>
      <w:r>
        <w:t>13.00</w:t>
      </w:r>
      <w:r w:rsidRPr="00CA6B77">
        <w:t xml:space="preserve"> – подведение итогов, награждение победителей и участников</w:t>
      </w:r>
    </w:p>
    <w:p w:rsidR="000A6A4A" w:rsidRDefault="000A6A4A" w:rsidP="00196519">
      <w:pPr>
        <w:jc w:val="both"/>
      </w:pPr>
    </w:p>
    <w:p w:rsidR="000A6A4A" w:rsidRDefault="000A6A4A" w:rsidP="00196519">
      <w:pPr>
        <w:jc w:val="both"/>
      </w:pPr>
      <w:r>
        <w:t>Соревнования проводятся по шести видам испытаний:</w:t>
      </w:r>
    </w:p>
    <w:p w:rsidR="000A6A4A" w:rsidRDefault="000A6A4A" w:rsidP="00196519">
      <w:pPr>
        <w:jc w:val="both"/>
      </w:pPr>
    </w:p>
    <w:p w:rsidR="000A6A4A" w:rsidRDefault="000A6A4A" w:rsidP="00196519">
      <w:pPr>
        <w:jc w:val="both"/>
      </w:pPr>
      <w:r>
        <w:t>1 станция – поднимание туловища из положения лёжа на спине, руки за голову за 30 сек. (кол-во раз)</w:t>
      </w:r>
    </w:p>
    <w:p w:rsidR="000A6A4A" w:rsidRDefault="000A6A4A" w:rsidP="00196519">
      <w:pPr>
        <w:jc w:val="both"/>
      </w:pPr>
      <w:r>
        <w:t>2 станция – челночный бег 3х10м (сек.)</w:t>
      </w:r>
    </w:p>
    <w:p w:rsidR="000A6A4A" w:rsidRDefault="000A6A4A" w:rsidP="00196519">
      <w:pPr>
        <w:jc w:val="both"/>
      </w:pPr>
      <w:r>
        <w:t>3 станция – прыжок в длину с места (см)</w:t>
      </w:r>
    </w:p>
    <w:p w:rsidR="000A6A4A" w:rsidRDefault="000A6A4A" w:rsidP="00196519">
      <w:pPr>
        <w:jc w:val="both"/>
      </w:pPr>
      <w:r>
        <w:lastRenderedPageBreak/>
        <w:t>4 станция – наклон вперед из положения стоя на гимнастической скамейке (см)</w:t>
      </w:r>
    </w:p>
    <w:p w:rsidR="000A6A4A" w:rsidRDefault="000A6A4A" w:rsidP="00196519">
      <w:pPr>
        <w:jc w:val="both"/>
      </w:pPr>
      <w:r>
        <w:t>5 станция – прыжки через скакалку за 30 сек. (кол-во раз)</w:t>
      </w:r>
    </w:p>
    <w:p w:rsidR="000A6A4A" w:rsidRDefault="000A6A4A" w:rsidP="00196519">
      <w:pPr>
        <w:jc w:val="both"/>
      </w:pPr>
      <w:r>
        <w:t>6 станция – подтягивание из виса (мальчики), виса лежа (девочки) на перекладине (кол-во раз)</w:t>
      </w:r>
    </w:p>
    <w:p w:rsidR="000A6A4A" w:rsidRPr="00820CC9" w:rsidRDefault="000A6A4A" w:rsidP="00196519">
      <w:pPr>
        <w:jc w:val="both"/>
      </w:pPr>
    </w:p>
    <w:p w:rsidR="000A6A4A" w:rsidRDefault="000A6A4A" w:rsidP="00196519">
      <w:pPr>
        <w:jc w:val="both"/>
      </w:pPr>
      <w:r w:rsidRPr="00930D1A">
        <w:rPr>
          <w:b/>
          <w:i/>
          <w:u w:val="single"/>
        </w:rPr>
        <w:t>6. Определение победителей:</w:t>
      </w:r>
      <w:r>
        <w:t xml:space="preserve"> </w:t>
      </w:r>
    </w:p>
    <w:p w:rsidR="000A6A4A" w:rsidRDefault="000A6A4A" w:rsidP="00196519">
      <w:pPr>
        <w:jc w:val="both"/>
      </w:pPr>
    </w:p>
    <w:p w:rsidR="000A6A4A" w:rsidRDefault="000A6A4A" w:rsidP="00196519">
      <w:pPr>
        <w:ind w:firstLine="709"/>
        <w:jc w:val="both"/>
      </w:pPr>
      <w:r>
        <w:t>Победители и призеры в личном первенстве определяются по лучшему результату на каждом виде испытаний среди мальчиков и девочек.</w:t>
      </w:r>
    </w:p>
    <w:p w:rsidR="000A6A4A" w:rsidRDefault="000A6A4A" w:rsidP="00196519">
      <w:pPr>
        <w:ind w:firstLine="709"/>
        <w:jc w:val="both"/>
      </w:pPr>
      <w:r>
        <w:t>Командное первенство определяется по сумме набранных баллов каждого участника команды за все виды испытания по таблице оценки результатов испытаний (Приложение № 1).</w:t>
      </w:r>
    </w:p>
    <w:p w:rsidR="000A6A4A" w:rsidRDefault="000A6A4A" w:rsidP="00196519">
      <w:pPr>
        <w:jc w:val="both"/>
      </w:pPr>
    </w:p>
    <w:p w:rsidR="000A6A4A" w:rsidRDefault="000A6A4A" w:rsidP="00196519">
      <w:pPr>
        <w:jc w:val="both"/>
      </w:pPr>
      <w:r w:rsidRPr="00930D1A">
        <w:rPr>
          <w:b/>
          <w:i/>
          <w:u w:val="single"/>
        </w:rPr>
        <w:t>7.</w:t>
      </w:r>
      <w:r>
        <w:rPr>
          <w:b/>
          <w:i/>
          <w:u w:val="single"/>
        </w:rPr>
        <w:t xml:space="preserve"> </w:t>
      </w:r>
      <w:r w:rsidRPr="00930D1A">
        <w:rPr>
          <w:b/>
          <w:i/>
          <w:u w:val="single"/>
        </w:rPr>
        <w:t>Награждение победителей:</w:t>
      </w:r>
      <w:r>
        <w:t xml:space="preserve"> </w:t>
      </w:r>
    </w:p>
    <w:p w:rsidR="000A6A4A" w:rsidRDefault="000A6A4A" w:rsidP="00196519">
      <w:pPr>
        <w:jc w:val="both"/>
      </w:pPr>
    </w:p>
    <w:p w:rsidR="000A6A4A" w:rsidRDefault="000A6A4A" w:rsidP="00196519">
      <w:pPr>
        <w:ind w:firstLine="708"/>
        <w:jc w:val="both"/>
      </w:pPr>
      <w:r>
        <w:t>Победители и призеры в личном первенстве на каждом виде испытаний награждаются грамотами. В командном первенстве команды победителей и призеров награждаются грамотами и сладким призом.</w:t>
      </w:r>
    </w:p>
    <w:p w:rsidR="000A6A4A" w:rsidRDefault="000A6A4A" w:rsidP="00196519">
      <w:pPr>
        <w:jc w:val="center"/>
        <w:rPr>
          <w:b/>
        </w:rPr>
      </w:pPr>
      <w:r>
        <w:br w:type="page"/>
      </w:r>
      <w:r w:rsidRPr="00911F10">
        <w:rPr>
          <w:b/>
        </w:rPr>
        <w:lastRenderedPageBreak/>
        <w:t>Программа проведения</w:t>
      </w:r>
      <w:r>
        <w:t xml:space="preserve"> </w:t>
      </w:r>
      <w:r>
        <w:rPr>
          <w:b/>
        </w:rPr>
        <w:t>внутришкольных соревнований</w:t>
      </w:r>
    </w:p>
    <w:p w:rsidR="000A6A4A" w:rsidRDefault="000A6A4A" w:rsidP="00196519">
      <w:pPr>
        <w:jc w:val="center"/>
        <w:rPr>
          <w:b/>
        </w:rPr>
      </w:pPr>
      <w:r>
        <w:rPr>
          <w:b/>
        </w:rPr>
        <w:t xml:space="preserve">«Старты надежд» </w:t>
      </w:r>
    </w:p>
    <w:p w:rsidR="000A6A4A" w:rsidRDefault="000A6A4A" w:rsidP="00196519">
      <w:pPr>
        <w:jc w:val="center"/>
        <w:rPr>
          <w:b/>
        </w:rPr>
      </w:pPr>
      <w:r>
        <w:rPr>
          <w:b/>
        </w:rPr>
        <w:t>среди учащихся 2 классов МОБУ «Русская школа» г. Минусинска</w:t>
      </w:r>
    </w:p>
    <w:p w:rsidR="000A6A4A" w:rsidRDefault="000A6A4A" w:rsidP="00196519">
      <w:pPr>
        <w:jc w:val="both"/>
      </w:pPr>
    </w:p>
    <w:p w:rsidR="000A6A4A" w:rsidRDefault="000A6A4A" w:rsidP="00196519">
      <w:pPr>
        <w:jc w:val="both"/>
      </w:pPr>
      <w:r>
        <w:t>12.25</w:t>
      </w:r>
      <w:r w:rsidRPr="00CA6B77">
        <w:t xml:space="preserve"> –</w:t>
      </w:r>
      <w:r>
        <w:t xml:space="preserve"> </w:t>
      </w:r>
      <w:r>
        <w:tab/>
      </w:r>
      <w:r w:rsidRPr="00CA6B77">
        <w:t>открытие соревнований</w:t>
      </w:r>
      <w:r>
        <w:t xml:space="preserve">, показ и объяснение правил выполнения </w:t>
      </w:r>
    </w:p>
    <w:p w:rsidR="000A6A4A" w:rsidRPr="00CA6B77" w:rsidRDefault="000A6A4A" w:rsidP="00196519">
      <w:pPr>
        <w:ind w:left="708" w:firstLine="708"/>
        <w:jc w:val="both"/>
      </w:pPr>
      <w:r>
        <w:t>упражнений на каждом виде испытаний</w:t>
      </w:r>
    </w:p>
    <w:p w:rsidR="000A6A4A" w:rsidRPr="00CA6B77" w:rsidRDefault="000A6A4A" w:rsidP="00196519">
      <w:pPr>
        <w:jc w:val="both"/>
      </w:pPr>
      <w:r>
        <w:t>12.30</w:t>
      </w:r>
      <w:r w:rsidRPr="00CA6B77">
        <w:t xml:space="preserve"> – </w:t>
      </w:r>
      <w:r>
        <w:tab/>
      </w:r>
      <w:r w:rsidRPr="00CA6B77">
        <w:t>начало соревнований</w:t>
      </w:r>
    </w:p>
    <w:p w:rsidR="000A6A4A" w:rsidRDefault="000A6A4A" w:rsidP="00196519">
      <w:pPr>
        <w:jc w:val="both"/>
      </w:pPr>
    </w:p>
    <w:p w:rsidR="000A6A4A" w:rsidRDefault="000A6A4A" w:rsidP="00196519">
      <w:pPr>
        <w:jc w:val="both"/>
      </w:pPr>
      <w:r>
        <w:t>Соревнования проводятся по шести видам испытаний:</w:t>
      </w:r>
    </w:p>
    <w:p w:rsidR="000A6A4A" w:rsidRDefault="000A6A4A" w:rsidP="00196519">
      <w:pPr>
        <w:jc w:val="both"/>
      </w:pPr>
    </w:p>
    <w:p w:rsidR="000A6A4A" w:rsidRPr="00911F10" w:rsidRDefault="000A6A4A" w:rsidP="00196519">
      <w:pPr>
        <w:jc w:val="both"/>
        <w:rPr>
          <w:b/>
        </w:rPr>
      </w:pPr>
      <w:r w:rsidRPr="00911F10">
        <w:rPr>
          <w:b/>
        </w:rPr>
        <w:t>1 станция – поднимание туловища из положения лёжа на спине, руки за голову за 30 сек. (кол-во раз)</w:t>
      </w:r>
      <w:r>
        <w:rPr>
          <w:b/>
        </w:rPr>
        <w:t xml:space="preserve"> – судья Костин Роман</w:t>
      </w:r>
    </w:p>
    <w:p w:rsidR="000A6A4A" w:rsidRDefault="000A6A4A" w:rsidP="00196519">
      <w:pPr>
        <w:jc w:val="both"/>
      </w:pPr>
    </w:p>
    <w:p w:rsidR="000A6A4A" w:rsidRPr="006979B6" w:rsidRDefault="000A6A4A" w:rsidP="00196519">
      <w:pPr>
        <w:ind w:firstLine="567"/>
        <w:jc w:val="both"/>
      </w:pPr>
      <w:r w:rsidRPr="006979B6">
        <w:t>Поднимание  туловища  из  положения  лежа  выполняется  из  ИП:  лежа  на  спине  на гимнастическом мате, руки за головой, лопатки  касаются  мата, ноги  согнуты в коленях под прямым углом, ступни прижаты партнером к полу. Участник  выполняет  максимальное</w:t>
      </w:r>
      <w:r>
        <w:t xml:space="preserve">  количество  подниманий  (за  30 сек</w:t>
      </w:r>
      <w:r w:rsidRPr="006979B6">
        <w:t>.),  касаясь локтями бедер (коленей), с последующим возвратом в ИП. Засчитывается количество правильно выполненных подниманий туловища. Для  выполнения  тестирования  создаются  пары,  один  из  партнеров  выполняет упражнение, другой удерживает его ног и за ступни и голени. Затем обучающиеся меняются местами.</w:t>
      </w:r>
    </w:p>
    <w:p w:rsidR="000A6A4A" w:rsidRPr="006979B6" w:rsidRDefault="000A6A4A" w:rsidP="00196519">
      <w:pPr>
        <w:ind w:firstLine="567"/>
        <w:jc w:val="both"/>
      </w:pPr>
      <w:r w:rsidRPr="006979B6">
        <w:t>Ошибки:</w:t>
      </w:r>
    </w:p>
    <w:p w:rsidR="000A6A4A" w:rsidRPr="006979B6" w:rsidRDefault="000A6A4A" w:rsidP="00196519">
      <w:pPr>
        <w:ind w:firstLine="567"/>
        <w:jc w:val="both"/>
      </w:pPr>
      <w:r w:rsidRPr="006979B6">
        <w:t>1) отсутствие касания локтями бедер (коленей);</w:t>
      </w:r>
    </w:p>
    <w:p w:rsidR="000A6A4A" w:rsidRPr="006979B6" w:rsidRDefault="000A6A4A" w:rsidP="00196519">
      <w:pPr>
        <w:ind w:firstLine="567"/>
        <w:jc w:val="both"/>
      </w:pPr>
      <w:r w:rsidRPr="006979B6">
        <w:t>2) отсутствие касания лопатками мата.</w:t>
      </w:r>
    </w:p>
    <w:p w:rsidR="000A6A4A" w:rsidRPr="006979B6" w:rsidRDefault="000A6A4A" w:rsidP="00196519">
      <w:pPr>
        <w:ind w:firstLine="567"/>
        <w:jc w:val="both"/>
      </w:pPr>
      <w:r w:rsidRPr="006979B6">
        <w:t>3) пальцы разомкнуты "из замка";</w:t>
      </w:r>
    </w:p>
    <w:p w:rsidR="000A6A4A" w:rsidRDefault="000A6A4A" w:rsidP="00196519">
      <w:pPr>
        <w:ind w:firstLine="567"/>
        <w:jc w:val="both"/>
      </w:pPr>
      <w:r w:rsidRPr="006979B6">
        <w:t>4) смещение таз</w:t>
      </w:r>
      <w:r>
        <w:t>а</w:t>
      </w:r>
    </w:p>
    <w:p w:rsidR="000A6A4A" w:rsidRDefault="000A6A4A" w:rsidP="00196519">
      <w:pPr>
        <w:jc w:val="both"/>
        <w:rPr>
          <w:u w:val="single"/>
        </w:rPr>
      </w:pPr>
    </w:p>
    <w:p w:rsidR="000A6A4A" w:rsidRDefault="000A6A4A" w:rsidP="00196519">
      <w:pPr>
        <w:jc w:val="both"/>
      </w:pPr>
      <w:r w:rsidRPr="000147F7">
        <w:rPr>
          <w:u w:val="single"/>
        </w:rPr>
        <w:t>Инвентарь и оборудование:</w:t>
      </w:r>
      <w:r>
        <w:t xml:space="preserve"> гимнастический мат, секундомер</w:t>
      </w:r>
    </w:p>
    <w:p w:rsidR="000A6A4A" w:rsidRDefault="000A6A4A" w:rsidP="00196519">
      <w:pPr>
        <w:jc w:val="both"/>
      </w:pPr>
    </w:p>
    <w:p w:rsidR="000A6A4A" w:rsidRPr="000147F7" w:rsidRDefault="000A6A4A" w:rsidP="00196519">
      <w:pPr>
        <w:jc w:val="both"/>
        <w:rPr>
          <w:b/>
        </w:rPr>
      </w:pPr>
      <w:r w:rsidRPr="000147F7">
        <w:rPr>
          <w:b/>
        </w:rPr>
        <w:t>2 станция – челночный бег 3х10м (сек.)</w:t>
      </w:r>
      <w:r>
        <w:rPr>
          <w:b/>
        </w:rPr>
        <w:t xml:space="preserve"> – судья Лысенко Дмитрий</w:t>
      </w:r>
    </w:p>
    <w:p w:rsidR="000A6A4A" w:rsidRDefault="000A6A4A" w:rsidP="00196519">
      <w:pPr>
        <w:jc w:val="both"/>
      </w:pPr>
    </w:p>
    <w:p w:rsidR="000A6A4A" w:rsidRPr="00911F10" w:rsidRDefault="000A6A4A" w:rsidP="00196519">
      <w:pPr>
        <w:ind w:firstLine="567"/>
        <w:jc w:val="both"/>
      </w:pPr>
      <w:r w:rsidRPr="00911F10">
        <w:t>На  расстоянии 10м друг от друга чертятся 2 параллел</w:t>
      </w:r>
      <w:r>
        <w:t>ьные линии -  «Старт» и «Финиш», на первую из которых устанавливается 2 кубика.</w:t>
      </w:r>
    </w:p>
    <w:p w:rsidR="000A6A4A" w:rsidRDefault="000A6A4A" w:rsidP="00196519">
      <w:pPr>
        <w:ind w:firstLine="567"/>
        <w:jc w:val="both"/>
      </w:pPr>
      <w:r w:rsidRPr="00911F10">
        <w:t xml:space="preserve">Участник,  не  наступая  на  стартовую линию,  принимает положение  высокого  старта. По  команде  «Марш!»  (с  одновременным  включением  секундомера)  участник  </w:t>
      </w:r>
      <w:r>
        <w:t xml:space="preserve">берет один кубик, </w:t>
      </w:r>
      <w:r w:rsidRPr="00911F10">
        <w:t xml:space="preserve">бежит  до финишной  линии,  </w:t>
      </w:r>
      <w:r>
        <w:t>кладет кубик на линию</w:t>
      </w:r>
      <w:r w:rsidRPr="00911F10">
        <w:t xml:space="preserve">,  возвращается  к  линии  старта,  </w:t>
      </w:r>
      <w:r>
        <w:t xml:space="preserve">берет второй кубик </w:t>
      </w:r>
      <w:r w:rsidRPr="00911F10">
        <w:t>и пр</w:t>
      </w:r>
      <w:r>
        <w:t>еодолевает  последний   отрезок б</w:t>
      </w:r>
      <w:r w:rsidRPr="00911F10">
        <w:t xml:space="preserve">ез   </w:t>
      </w:r>
      <w:r>
        <w:t>установки кубика на линии финиша</w:t>
      </w:r>
      <w:r w:rsidRPr="00911F10">
        <w:t xml:space="preserve">.   Секундомер останавливают  в  момент  пересечения  линии  «Финиш».  </w:t>
      </w:r>
    </w:p>
    <w:p w:rsidR="000A6A4A" w:rsidRDefault="000A6A4A" w:rsidP="00196519">
      <w:pPr>
        <w:jc w:val="both"/>
      </w:pPr>
    </w:p>
    <w:p w:rsidR="000A6A4A" w:rsidRDefault="000A6A4A" w:rsidP="00196519">
      <w:pPr>
        <w:jc w:val="both"/>
      </w:pPr>
      <w:r w:rsidRPr="000147F7">
        <w:rPr>
          <w:u w:val="single"/>
        </w:rPr>
        <w:t>Инвентарь и оборудование:</w:t>
      </w:r>
      <w:r>
        <w:t xml:space="preserve"> секундомер, мел (цветной скотч), кубики</w:t>
      </w:r>
    </w:p>
    <w:p w:rsidR="000A6A4A" w:rsidRDefault="000A6A4A" w:rsidP="00196519">
      <w:pPr>
        <w:jc w:val="both"/>
      </w:pPr>
    </w:p>
    <w:p w:rsidR="000A6A4A" w:rsidRDefault="000A6A4A" w:rsidP="00196519">
      <w:pPr>
        <w:jc w:val="both"/>
        <w:rPr>
          <w:b/>
        </w:rPr>
      </w:pPr>
      <w:r w:rsidRPr="000147F7">
        <w:rPr>
          <w:b/>
        </w:rPr>
        <w:t>3 станция – прыжок в длину с места (см)</w:t>
      </w:r>
      <w:r>
        <w:rPr>
          <w:b/>
        </w:rPr>
        <w:t xml:space="preserve"> – судья Артёменко Александр </w:t>
      </w:r>
    </w:p>
    <w:p w:rsidR="000A6A4A" w:rsidRDefault="000A6A4A" w:rsidP="00196519">
      <w:pPr>
        <w:jc w:val="both"/>
        <w:rPr>
          <w:b/>
        </w:rPr>
      </w:pPr>
    </w:p>
    <w:p w:rsidR="000A6A4A" w:rsidRPr="000147F7" w:rsidRDefault="000A6A4A" w:rsidP="00196519">
      <w:pPr>
        <w:ind w:firstLine="567"/>
        <w:jc w:val="both"/>
      </w:pPr>
      <w:r w:rsidRPr="000147F7">
        <w:t>Участник  принимает  исх</w:t>
      </w:r>
      <w:r>
        <w:t>одное положение:  ноги  врозь</w:t>
      </w:r>
      <w:r w:rsidRPr="000147F7">
        <w:t>, ступни  параллельно, носки ног перед линией измерения. Одновременным толчком двух ног выполняется прыжок вперед. Мах руками разрешен. 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лучший результат.</w:t>
      </w:r>
    </w:p>
    <w:p w:rsidR="000A6A4A" w:rsidRPr="000147F7" w:rsidRDefault="000A6A4A" w:rsidP="00196519">
      <w:pPr>
        <w:ind w:firstLine="567"/>
        <w:jc w:val="both"/>
      </w:pPr>
      <w:r w:rsidRPr="000147F7">
        <w:t>Ошибки:</w:t>
      </w:r>
    </w:p>
    <w:p w:rsidR="000A6A4A" w:rsidRPr="000147F7" w:rsidRDefault="000A6A4A" w:rsidP="00196519">
      <w:pPr>
        <w:ind w:firstLine="567"/>
        <w:jc w:val="both"/>
      </w:pPr>
      <w:r w:rsidRPr="000147F7">
        <w:t>1) заступ за линию измерения или касание ее;</w:t>
      </w:r>
    </w:p>
    <w:p w:rsidR="000A6A4A" w:rsidRPr="000147F7" w:rsidRDefault="000A6A4A" w:rsidP="00196519">
      <w:pPr>
        <w:ind w:firstLine="567"/>
        <w:jc w:val="both"/>
      </w:pPr>
      <w:r w:rsidRPr="000147F7">
        <w:t>2) выполнение отталкивания с предварительного подскока;</w:t>
      </w:r>
    </w:p>
    <w:p w:rsidR="000A6A4A" w:rsidRPr="000147F7" w:rsidRDefault="000A6A4A" w:rsidP="00196519">
      <w:pPr>
        <w:ind w:firstLine="567"/>
        <w:jc w:val="both"/>
      </w:pPr>
      <w:r w:rsidRPr="000147F7">
        <w:t>3) отталкивание ногами разновременно.</w:t>
      </w:r>
    </w:p>
    <w:p w:rsidR="000A6A4A" w:rsidRDefault="000A6A4A" w:rsidP="00196519">
      <w:pPr>
        <w:jc w:val="both"/>
        <w:rPr>
          <w:u w:val="single"/>
        </w:rPr>
      </w:pPr>
    </w:p>
    <w:p w:rsidR="000A6A4A" w:rsidRDefault="000A6A4A" w:rsidP="00196519">
      <w:pPr>
        <w:jc w:val="both"/>
      </w:pPr>
      <w:r w:rsidRPr="000147F7">
        <w:rPr>
          <w:u w:val="single"/>
        </w:rPr>
        <w:t>Инвентарь и оборудование:</w:t>
      </w:r>
      <w:r>
        <w:t xml:space="preserve"> сантиметровая лента, мел (цветной скотч)</w:t>
      </w:r>
    </w:p>
    <w:p w:rsidR="000A6A4A" w:rsidRDefault="000A6A4A" w:rsidP="00196519">
      <w:pPr>
        <w:jc w:val="both"/>
      </w:pPr>
    </w:p>
    <w:p w:rsidR="000A6A4A" w:rsidRDefault="000A6A4A" w:rsidP="00196519">
      <w:pPr>
        <w:jc w:val="both"/>
        <w:rPr>
          <w:b/>
        </w:rPr>
      </w:pPr>
      <w:r w:rsidRPr="000147F7">
        <w:rPr>
          <w:b/>
        </w:rPr>
        <w:lastRenderedPageBreak/>
        <w:t>4 станция – наклон вперед из положения стоя на гимнастической скамейке (см)</w:t>
      </w:r>
      <w:r>
        <w:rPr>
          <w:b/>
        </w:rPr>
        <w:t xml:space="preserve"> – судья Ботулу Николай</w:t>
      </w:r>
    </w:p>
    <w:p w:rsidR="000A6A4A" w:rsidRDefault="000A6A4A" w:rsidP="00196519">
      <w:pPr>
        <w:jc w:val="both"/>
        <w:rPr>
          <w:b/>
        </w:rPr>
      </w:pPr>
    </w:p>
    <w:p w:rsidR="000A6A4A" w:rsidRPr="00952717" w:rsidRDefault="000A6A4A" w:rsidP="00196519">
      <w:pPr>
        <w:ind w:firstLine="567"/>
        <w:jc w:val="both"/>
      </w:pPr>
      <w:r w:rsidRPr="00952717">
        <w:t>Наклон  вперед  из  положения  стоя  с  прямыми  ногами  выполняется  из  ИП:  стоя  на гимнастической  скамье, ноги  выпрямлены  в  коленях</w:t>
      </w:r>
      <w:r>
        <w:t>,</w:t>
      </w:r>
      <w:r w:rsidRPr="00952717">
        <w:t xml:space="preserve"> ступни  ног  расположены параллельно на ширине </w:t>
      </w:r>
      <w:r>
        <w:t>10-</w:t>
      </w:r>
      <w:r w:rsidRPr="00952717">
        <w:t>15 см.</w:t>
      </w:r>
    </w:p>
    <w:p w:rsidR="000A6A4A" w:rsidRPr="00952717" w:rsidRDefault="000A6A4A" w:rsidP="00196519">
      <w:pPr>
        <w:ind w:firstLine="567"/>
        <w:jc w:val="both"/>
      </w:pPr>
      <w:r w:rsidRPr="00952717">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w:t>
      </w:r>
      <w:r>
        <w:t xml:space="preserve">мерения.  При третьем  наклоне </w:t>
      </w:r>
      <w:r w:rsidRPr="00952717">
        <w:t>уч</w:t>
      </w:r>
      <w:r>
        <w:t xml:space="preserve">астник максимально сгибается </w:t>
      </w:r>
      <w:r w:rsidRPr="00952717">
        <w:t xml:space="preserve">и фиксирует результат  в  течение  2  сек. Величина  гибкости  измеряется  в  сантиметрах.  Результат  выше  уровня  гимнастической скамьи определяется знаком  </w:t>
      </w:r>
      <w:r>
        <w:t xml:space="preserve">«-» </w:t>
      </w:r>
      <w:r w:rsidRPr="00952717">
        <w:t xml:space="preserve"> ниже - знаком </w:t>
      </w:r>
      <w:r>
        <w:t>«</w:t>
      </w:r>
      <w:r w:rsidRPr="00952717">
        <w:t>+</w:t>
      </w:r>
      <w:r>
        <w:t>»</w:t>
      </w:r>
      <w:r w:rsidRPr="00952717">
        <w:t>.</w:t>
      </w:r>
    </w:p>
    <w:p w:rsidR="000A6A4A" w:rsidRPr="00952717" w:rsidRDefault="000A6A4A" w:rsidP="00196519">
      <w:pPr>
        <w:ind w:firstLine="567"/>
        <w:jc w:val="both"/>
      </w:pPr>
      <w:r w:rsidRPr="00952717">
        <w:t>Ошибки:</w:t>
      </w:r>
    </w:p>
    <w:p w:rsidR="000A6A4A" w:rsidRPr="00952717" w:rsidRDefault="000A6A4A" w:rsidP="00196519">
      <w:pPr>
        <w:ind w:firstLine="567"/>
        <w:jc w:val="both"/>
      </w:pPr>
      <w:r w:rsidRPr="00952717">
        <w:t>1) сгибание ног в коленях;</w:t>
      </w:r>
    </w:p>
    <w:p w:rsidR="000A6A4A" w:rsidRPr="00952717" w:rsidRDefault="000A6A4A" w:rsidP="00196519">
      <w:pPr>
        <w:ind w:firstLine="567"/>
        <w:jc w:val="both"/>
      </w:pPr>
      <w:r w:rsidRPr="00952717">
        <w:t>2) фиксация результата пальцами одной руки;</w:t>
      </w:r>
    </w:p>
    <w:p w:rsidR="000A6A4A" w:rsidRPr="00952717" w:rsidRDefault="000A6A4A" w:rsidP="00196519">
      <w:pPr>
        <w:ind w:firstLine="567"/>
        <w:jc w:val="both"/>
      </w:pPr>
      <w:r w:rsidRPr="00952717">
        <w:t>3) отсутствие фиксации результата в течение 2 сек.</w:t>
      </w:r>
    </w:p>
    <w:p w:rsidR="000A6A4A" w:rsidRDefault="000A6A4A" w:rsidP="00196519">
      <w:pPr>
        <w:jc w:val="both"/>
        <w:rPr>
          <w:u w:val="single"/>
        </w:rPr>
      </w:pPr>
    </w:p>
    <w:p w:rsidR="000A6A4A" w:rsidRDefault="000A6A4A" w:rsidP="00196519">
      <w:pPr>
        <w:jc w:val="both"/>
      </w:pPr>
      <w:r w:rsidRPr="000147F7">
        <w:rPr>
          <w:u w:val="single"/>
        </w:rPr>
        <w:t>Инвентарь и оборудование:</w:t>
      </w:r>
      <w:r>
        <w:t xml:space="preserve"> линейка, гимнастическая скамейка, скотч</w:t>
      </w:r>
    </w:p>
    <w:p w:rsidR="000A6A4A" w:rsidRDefault="000A6A4A" w:rsidP="00196519">
      <w:pPr>
        <w:jc w:val="both"/>
        <w:rPr>
          <w:b/>
        </w:rPr>
      </w:pPr>
    </w:p>
    <w:p w:rsidR="000A6A4A" w:rsidRPr="007A13C6" w:rsidRDefault="000A6A4A" w:rsidP="00196519">
      <w:pPr>
        <w:jc w:val="both"/>
        <w:rPr>
          <w:b/>
        </w:rPr>
      </w:pPr>
      <w:r w:rsidRPr="007A13C6">
        <w:rPr>
          <w:b/>
        </w:rPr>
        <w:t>5 станция – прыжки через скакалку за 30 сек. (кол-во раз)</w:t>
      </w:r>
      <w:r>
        <w:rPr>
          <w:b/>
        </w:rPr>
        <w:t xml:space="preserve"> – судья Султрекова Любовь</w:t>
      </w:r>
    </w:p>
    <w:p w:rsidR="000A6A4A" w:rsidRDefault="000A6A4A" w:rsidP="00196519">
      <w:pPr>
        <w:jc w:val="both"/>
      </w:pPr>
    </w:p>
    <w:p w:rsidR="000A6A4A" w:rsidRDefault="000A6A4A" w:rsidP="00196519">
      <w:pPr>
        <w:ind w:firstLine="567"/>
        <w:jc w:val="both"/>
      </w:pPr>
      <w:r w:rsidRPr="00072CF5">
        <w:t xml:space="preserve">И.п. – о.с., скакалка сзади. По команде «Старт!» </w:t>
      </w:r>
      <w:r>
        <w:t>обучающийся</w:t>
      </w:r>
      <w:r w:rsidRPr="00072CF5">
        <w:t xml:space="preserve"> начинает вращать скакалку сзади вверх, вперед, вниз. Внизу скакалка продолжает движение назад, и, когда она оказывается в крайнем нижнем положении, </w:t>
      </w:r>
      <w:r>
        <w:t>обучающийся</w:t>
      </w:r>
      <w:r w:rsidRPr="00072CF5">
        <w:t xml:space="preserve"> перепрыгивает через нее. Скакалка оказывается сзади, что засчитывается за один прыжок. Далее </w:t>
      </w:r>
      <w:r>
        <w:t>обучающийся</w:t>
      </w:r>
      <w:r w:rsidRPr="00072CF5">
        <w:t xml:space="preserve"> продолжает совершать прыжки до команды «Стоп!».</w:t>
      </w:r>
    </w:p>
    <w:p w:rsidR="000A6A4A" w:rsidRPr="00072CF5" w:rsidRDefault="000A6A4A" w:rsidP="00196519">
      <w:pPr>
        <w:ind w:firstLine="567"/>
        <w:jc w:val="both"/>
      </w:pPr>
      <w:r>
        <w:t>При совершении ошибки разрешается продолжить прыжки дальше, до окончания отведенного времени (30 сек), подсчёт при этом продолжается.</w:t>
      </w:r>
    </w:p>
    <w:p w:rsidR="000A6A4A" w:rsidRDefault="000A6A4A" w:rsidP="00196519">
      <w:pPr>
        <w:jc w:val="both"/>
      </w:pPr>
    </w:p>
    <w:p w:rsidR="000A6A4A" w:rsidRDefault="000A6A4A" w:rsidP="00196519">
      <w:pPr>
        <w:jc w:val="both"/>
      </w:pPr>
      <w:r w:rsidRPr="000147F7">
        <w:rPr>
          <w:u w:val="single"/>
        </w:rPr>
        <w:t>Инвентарь и оборудование:</w:t>
      </w:r>
      <w:r>
        <w:t xml:space="preserve"> скакалка, секундомер</w:t>
      </w:r>
    </w:p>
    <w:p w:rsidR="000A6A4A" w:rsidRDefault="000A6A4A" w:rsidP="00196519">
      <w:pPr>
        <w:jc w:val="both"/>
      </w:pPr>
    </w:p>
    <w:p w:rsidR="000A6A4A" w:rsidRPr="007A13C6" w:rsidRDefault="000A6A4A" w:rsidP="00196519">
      <w:pPr>
        <w:jc w:val="both"/>
        <w:rPr>
          <w:b/>
        </w:rPr>
      </w:pPr>
      <w:r w:rsidRPr="007A13C6">
        <w:rPr>
          <w:b/>
        </w:rPr>
        <w:t>6 станция – подтягивание из виса (мальчики), виса лежа (девочки) на перекладине (кол-во раз)</w:t>
      </w:r>
      <w:r>
        <w:rPr>
          <w:b/>
        </w:rPr>
        <w:t xml:space="preserve"> – судья Калинин Денис</w:t>
      </w:r>
    </w:p>
    <w:p w:rsidR="000A6A4A" w:rsidRDefault="000A6A4A" w:rsidP="00196519">
      <w:pPr>
        <w:jc w:val="both"/>
      </w:pPr>
    </w:p>
    <w:p w:rsidR="000A6A4A" w:rsidRPr="007A13C6" w:rsidRDefault="000A6A4A" w:rsidP="00196519">
      <w:pPr>
        <w:ind w:firstLine="567"/>
        <w:jc w:val="both"/>
      </w:pPr>
      <w:r w:rsidRPr="007A13C6">
        <w:t xml:space="preserve">Подтягивание  </w:t>
      </w:r>
      <w:r w:rsidRPr="001D32FE">
        <w:rPr>
          <w:b/>
        </w:rPr>
        <w:t>на  низкой  перекладине</w:t>
      </w:r>
      <w:r>
        <w:t xml:space="preserve">  выполняется  из  И</w:t>
      </w:r>
      <w:r w:rsidRPr="007A13C6">
        <w:t>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0A6A4A" w:rsidRPr="007A13C6" w:rsidRDefault="000A6A4A" w:rsidP="00196519">
      <w:pPr>
        <w:ind w:firstLine="567"/>
        <w:jc w:val="both"/>
      </w:pPr>
      <w:r w:rsidRPr="007A13C6">
        <w:t xml:space="preserve">Высота грифа перекладины для  обучающихся </w:t>
      </w:r>
      <w:r>
        <w:t>-  90  см.</w:t>
      </w:r>
    </w:p>
    <w:p w:rsidR="000A6A4A" w:rsidRPr="007A13C6" w:rsidRDefault="000A6A4A" w:rsidP="00196519">
      <w:pPr>
        <w:ind w:firstLine="567"/>
        <w:jc w:val="both"/>
      </w:pPr>
      <w:r w:rsidRPr="007A13C6">
        <w:t xml:space="preserve">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w:t>
      </w:r>
      <w:r>
        <w:t>Судья</w:t>
      </w:r>
      <w:r w:rsidRPr="007A13C6">
        <w:t xml:space="preserve">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w:t>
      </w:r>
      <w:r>
        <w:t xml:space="preserve"> </w:t>
      </w:r>
      <w:r w:rsidRPr="007A13C6">
        <w:t>сек.</w:t>
      </w:r>
      <w:r>
        <w:t xml:space="preserve"> </w:t>
      </w:r>
      <w:r w:rsidRPr="007A13C6">
        <w:t xml:space="preserve">ИП,  продолжает выполнение упражнения. Засчитывается количество </w:t>
      </w:r>
      <w:r>
        <w:t xml:space="preserve">правильно </w:t>
      </w:r>
      <w:r w:rsidRPr="007A13C6">
        <w:t>выполненных  подтягиваний,  фиксируемых счетом судьи.</w:t>
      </w:r>
    </w:p>
    <w:p w:rsidR="000A6A4A" w:rsidRPr="007A13C6" w:rsidRDefault="000A6A4A" w:rsidP="00196519">
      <w:pPr>
        <w:ind w:firstLine="567"/>
        <w:jc w:val="both"/>
      </w:pPr>
      <w:r w:rsidRPr="007A13C6">
        <w:t>Ошибки:</w:t>
      </w:r>
    </w:p>
    <w:p w:rsidR="000A6A4A" w:rsidRPr="007A13C6" w:rsidRDefault="000A6A4A" w:rsidP="00196519">
      <w:pPr>
        <w:ind w:firstLine="567"/>
        <w:jc w:val="both"/>
      </w:pPr>
      <w:r w:rsidRPr="007A13C6">
        <w:t>1) подтягивания с рывками или с прогибанием туловища;</w:t>
      </w:r>
    </w:p>
    <w:p w:rsidR="000A6A4A" w:rsidRPr="007A13C6" w:rsidRDefault="000A6A4A" w:rsidP="00196519">
      <w:pPr>
        <w:ind w:firstLine="567"/>
        <w:jc w:val="both"/>
      </w:pPr>
      <w:r w:rsidRPr="007A13C6">
        <w:t>2) подбородок не поднялся выше фифа перекладины;</w:t>
      </w:r>
    </w:p>
    <w:p w:rsidR="000A6A4A" w:rsidRPr="007A13C6" w:rsidRDefault="000A6A4A" w:rsidP="00196519">
      <w:pPr>
        <w:ind w:firstLine="567"/>
        <w:jc w:val="both"/>
      </w:pPr>
      <w:r w:rsidRPr="007A13C6">
        <w:t>3) отсутствие фиксации на 0,5 сек. ИП;</w:t>
      </w:r>
    </w:p>
    <w:p w:rsidR="000A6A4A" w:rsidRPr="007A13C6" w:rsidRDefault="000A6A4A" w:rsidP="00196519">
      <w:pPr>
        <w:ind w:firstLine="567"/>
        <w:jc w:val="both"/>
      </w:pPr>
      <w:r w:rsidRPr="007A13C6">
        <w:t>4) разновременное сгибание рук.</w:t>
      </w:r>
    </w:p>
    <w:p w:rsidR="000A6A4A" w:rsidRPr="007A13C6" w:rsidRDefault="000A6A4A" w:rsidP="00196519">
      <w:pPr>
        <w:jc w:val="both"/>
      </w:pPr>
    </w:p>
    <w:p w:rsidR="000A6A4A" w:rsidRPr="007A13C6" w:rsidRDefault="000A6A4A" w:rsidP="00196519">
      <w:pPr>
        <w:ind w:firstLine="567"/>
        <w:jc w:val="both"/>
      </w:pPr>
      <w:r w:rsidRPr="007A13C6">
        <w:t xml:space="preserve">Подтягивание </w:t>
      </w:r>
      <w:r w:rsidRPr="001D32FE">
        <w:rPr>
          <w:b/>
        </w:rPr>
        <w:t>на высокой перекладине</w:t>
      </w:r>
      <w:r w:rsidRPr="007A13C6">
        <w:t xml:space="preserve"> выполняется из ИП:  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пересек  верхнюю  линию  грифа </w:t>
      </w:r>
      <w:r w:rsidRPr="007A13C6">
        <w:lastRenderedPageBreak/>
        <w:t>перекладины, затем опускается в вис и  продолжает выпол</w:t>
      </w:r>
      <w:r>
        <w:t xml:space="preserve">нение упражнения. Засчитывается </w:t>
      </w:r>
      <w:r w:rsidRPr="007A13C6">
        <w:t>количество правильно выполненных подтягиваний, фиксируемых счетом судьи.</w:t>
      </w:r>
    </w:p>
    <w:p w:rsidR="000A6A4A" w:rsidRPr="007A13C6" w:rsidRDefault="000A6A4A" w:rsidP="00196519">
      <w:pPr>
        <w:ind w:firstLine="567"/>
        <w:jc w:val="both"/>
      </w:pPr>
      <w:r w:rsidRPr="007A13C6">
        <w:t>Ошибки:</w:t>
      </w:r>
    </w:p>
    <w:p w:rsidR="000A6A4A" w:rsidRPr="007A13C6" w:rsidRDefault="000A6A4A" w:rsidP="00196519">
      <w:pPr>
        <w:ind w:firstLine="567"/>
        <w:jc w:val="both"/>
      </w:pPr>
      <w:r w:rsidRPr="007A13C6">
        <w:t>1) подтягивание рывками или с махами ног (туловища);</w:t>
      </w:r>
    </w:p>
    <w:p w:rsidR="000A6A4A" w:rsidRPr="007A13C6" w:rsidRDefault="000A6A4A" w:rsidP="00196519">
      <w:pPr>
        <w:ind w:firstLine="567"/>
        <w:jc w:val="both"/>
      </w:pPr>
      <w:r w:rsidRPr="007A13C6">
        <w:t>2) подбородок не поднялся выше грифа перекладины;</w:t>
      </w:r>
    </w:p>
    <w:p w:rsidR="000A6A4A" w:rsidRPr="007A13C6" w:rsidRDefault="000A6A4A" w:rsidP="00196519">
      <w:pPr>
        <w:ind w:firstLine="567"/>
        <w:jc w:val="both"/>
      </w:pPr>
      <w:r w:rsidRPr="007A13C6">
        <w:t>3) отсутствие фиксации на 0,5 сек. ИП;</w:t>
      </w:r>
    </w:p>
    <w:p w:rsidR="000A6A4A" w:rsidRDefault="000A6A4A" w:rsidP="00196519">
      <w:pPr>
        <w:ind w:firstLine="567"/>
        <w:jc w:val="both"/>
      </w:pPr>
      <w:r w:rsidRPr="007A13C6">
        <w:t>3)  разновременное сгибание рук.</w:t>
      </w:r>
    </w:p>
    <w:p w:rsidR="000A6A4A" w:rsidRDefault="000A6A4A" w:rsidP="00196519">
      <w:pPr>
        <w:jc w:val="both"/>
      </w:pPr>
    </w:p>
    <w:p w:rsidR="000A6A4A" w:rsidRDefault="000A6A4A" w:rsidP="00196519">
      <w:pPr>
        <w:jc w:val="both"/>
      </w:pPr>
      <w:r>
        <w:t>13.00</w:t>
      </w:r>
      <w:r w:rsidRPr="00CA6B77">
        <w:t xml:space="preserve"> – подведение итогов, награждение победителей и участников</w:t>
      </w:r>
    </w:p>
    <w:p w:rsidR="000A6A4A" w:rsidRDefault="000A6A4A" w:rsidP="00196519">
      <w:pPr>
        <w:jc w:val="center"/>
        <w:rPr>
          <w:b/>
        </w:rPr>
      </w:pPr>
      <w:r>
        <w:br w:type="page"/>
      </w:r>
      <w:r>
        <w:rPr>
          <w:b/>
        </w:rPr>
        <w:lastRenderedPageBreak/>
        <w:t>Таблица перевода занятого места в баллы</w:t>
      </w:r>
    </w:p>
    <w:p w:rsidR="000A6A4A" w:rsidRDefault="000A6A4A" w:rsidP="00196519">
      <w:pPr>
        <w:jc w:val="center"/>
        <w:rPr>
          <w:b/>
        </w:rPr>
      </w:pPr>
      <w:r>
        <w:rPr>
          <w:b/>
        </w:rPr>
        <w:t>(для определения победителей в общекомандном зачёте)</w:t>
      </w:r>
    </w:p>
    <w:p w:rsidR="000A6A4A" w:rsidRDefault="000A6A4A" w:rsidP="0019651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957"/>
        <w:gridCol w:w="957"/>
        <w:gridCol w:w="957"/>
        <w:gridCol w:w="957"/>
        <w:gridCol w:w="957"/>
        <w:gridCol w:w="957"/>
        <w:gridCol w:w="957"/>
        <w:gridCol w:w="957"/>
        <w:gridCol w:w="958"/>
      </w:tblGrid>
      <w:tr w:rsidR="000A6A4A" w:rsidRPr="001C1627" w:rsidTr="00490045">
        <w:tc>
          <w:tcPr>
            <w:tcW w:w="957" w:type="dxa"/>
          </w:tcPr>
          <w:p w:rsidR="000A6A4A" w:rsidRPr="001C1627" w:rsidRDefault="000A6A4A" w:rsidP="00490045">
            <w:pPr>
              <w:spacing w:line="360" w:lineRule="auto"/>
              <w:jc w:val="center"/>
              <w:rPr>
                <w:b/>
              </w:rPr>
            </w:pPr>
            <w:r w:rsidRPr="001C1627">
              <w:rPr>
                <w:b/>
              </w:rPr>
              <w:t>1</w:t>
            </w:r>
          </w:p>
        </w:tc>
        <w:tc>
          <w:tcPr>
            <w:tcW w:w="957" w:type="dxa"/>
          </w:tcPr>
          <w:p w:rsidR="000A6A4A" w:rsidRPr="001C1627" w:rsidRDefault="000A6A4A" w:rsidP="00490045">
            <w:pPr>
              <w:spacing w:line="360" w:lineRule="auto"/>
              <w:jc w:val="center"/>
              <w:rPr>
                <w:b/>
              </w:rPr>
            </w:pPr>
            <w:r w:rsidRPr="001C1627">
              <w:rPr>
                <w:b/>
              </w:rPr>
              <w:t>2</w:t>
            </w:r>
          </w:p>
        </w:tc>
        <w:tc>
          <w:tcPr>
            <w:tcW w:w="957" w:type="dxa"/>
          </w:tcPr>
          <w:p w:rsidR="000A6A4A" w:rsidRPr="001C1627" w:rsidRDefault="000A6A4A" w:rsidP="00490045">
            <w:pPr>
              <w:spacing w:line="360" w:lineRule="auto"/>
              <w:jc w:val="center"/>
              <w:rPr>
                <w:b/>
              </w:rPr>
            </w:pPr>
            <w:r w:rsidRPr="001C1627">
              <w:rPr>
                <w:b/>
              </w:rPr>
              <w:t>3</w:t>
            </w:r>
          </w:p>
        </w:tc>
        <w:tc>
          <w:tcPr>
            <w:tcW w:w="957" w:type="dxa"/>
          </w:tcPr>
          <w:p w:rsidR="000A6A4A" w:rsidRPr="001C1627" w:rsidRDefault="000A6A4A" w:rsidP="00490045">
            <w:pPr>
              <w:spacing w:line="360" w:lineRule="auto"/>
              <w:jc w:val="center"/>
              <w:rPr>
                <w:b/>
              </w:rPr>
            </w:pPr>
            <w:r w:rsidRPr="001C1627">
              <w:rPr>
                <w:b/>
              </w:rPr>
              <w:t>4</w:t>
            </w:r>
          </w:p>
        </w:tc>
        <w:tc>
          <w:tcPr>
            <w:tcW w:w="957" w:type="dxa"/>
          </w:tcPr>
          <w:p w:rsidR="000A6A4A" w:rsidRPr="001C1627" w:rsidRDefault="000A6A4A" w:rsidP="00490045">
            <w:pPr>
              <w:spacing w:line="360" w:lineRule="auto"/>
              <w:jc w:val="center"/>
              <w:rPr>
                <w:b/>
              </w:rPr>
            </w:pPr>
            <w:r w:rsidRPr="001C1627">
              <w:rPr>
                <w:b/>
              </w:rPr>
              <w:t>5</w:t>
            </w:r>
          </w:p>
        </w:tc>
        <w:tc>
          <w:tcPr>
            <w:tcW w:w="957" w:type="dxa"/>
          </w:tcPr>
          <w:p w:rsidR="000A6A4A" w:rsidRPr="001C1627" w:rsidRDefault="000A6A4A" w:rsidP="00490045">
            <w:pPr>
              <w:spacing w:line="360" w:lineRule="auto"/>
              <w:jc w:val="center"/>
              <w:rPr>
                <w:b/>
              </w:rPr>
            </w:pPr>
            <w:r w:rsidRPr="001C1627">
              <w:rPr>
                <w:b/>
              </w:rPr>
              <w:t>6</w:t>
            </w:r>
          </w:p>
        </w:tc>
        <w:tc>
          <w:tcPr>
            <w:tcW w:w="957" w:type="dxa"/>
          </w:tcPr>
          <w:p w:rsidR="000A6A4A" w:rsidRPr="001C1627" w:rsidRDefault="000A6A4A" w:rsidP="00490045">
            <w:pPr>
              <w:spacing w:line="360" w:lineRule="auto"/>
              <w:jc w:val="center"/>
              <w:rPr>
                <w:b/>
              </w:rPr>
            </w:pPr>
            <w:r w:rsidRPr="001C1627">
              <w:rPr>
                <w:b/>
              </w:rPr>
              <w:t>7</w:t>
            </w:r>
          </w:p>
        </w:tc>
        <w:tc>
          <w:tcPr>
            <w:tcW w:w="957" w:type="dxa"/>
          </w:tcPr>
          <w:p w:rsidR="000A6A4A" w:rsidRPr="001C1627" w:rsidRDefault="000A6A4A" w:rsidP="00490045">
            <w:pPr>
              <w:spacing w:line="360" w:lineRule="auto"/>
              <w:jc w:val="center"/>
              <w:rPr>
                <w:b/>
              </w:rPr>
            </w:pPr>
            <w:r w:rsidRPr="001C1627">
              <w:rPr>
                <w:b/>
              </w:rPr>
              <w:t>8</w:t>
            </w:r>
          </w:p>
        </w:tc>
        <w:tc>
          <w:tcPr>
            <w:tcW w:w="957" w:type="dxa"/>
          </w:tcPr>
          <w:p w:rsidR="000A6A4A" w:rsidRPr="001C1627" w:rsidRDefault="000A6A4A" w:rsidP="00490045">
            <w:pPr>
              <w:spacing w:line="360" w:lineRule="auto"/>
              <w:jc w:val="center"/>
              <w:rPr>
                <w:b/>
              </w:rPr>
            </w:pPr>
            <w:r w:rsidRPr="001C1627">
              <w:rPr>
                <w:b/>
              </w:rPr>
              <w:t>9</w:t>
            </w:r>
          </w:p>
        </w:tc>
        <w:tc>
          <w:tcPr>
            <w:tcW w:w="958" w:type="dxa"/>
          </w:tcPr>
          <w:p w:rsidR="000A6A4A" w:rsidRPr="001C1627" w:rsidRDefault="000A6A4A" w:rsidP="00490045">
            <w:pPr>
              <w:spacing w:line="360" w:lineRule="auto"/>
              <w:jc w:val="center"/>
              <w:rPr>
                <w:b/>
              </w:rPr>
            </w:pPr>
            <w:r w:rsidRPr="001C1627">
              <w:rPr>
                <w:b/>
              </w:rPr>
              <w:t>10</w:t>
            </w:r>
          </w:p>
        </w:tc>
      </w:tr>
      <w:tr w:rsidR="000A6A4A" w:rsidRPr="001C1627" w:rsidTr="00490045">
        <w:tc>
          <w:tcPr>
            <w:tcW w:w="957" w:type="dxa"/>
          </w:tcPr>
          <w:p w:rsidR="000A6A4A" w:rsidRPr="001C1627" w:rsidRDefault="000A6A4A" w:rsidP="00490045">
            <w:pPr>
              <w:spacing w:line="360" w:lineRule="auto"/>
              <w:jc w:val="center"/>
            </w:pPr>
            <w:r w:rsidRPr="001C1627">
              <w:t>30</w:t>
            </w:r>
          </w:p>
        </w:tc>
        <w:tc>
          <w:tcPr>
            <w:tcW w:w="957" w:type="dxa"/>
          </w:tcPr>
          <w:p w:rsidR="000A6A4A" w:rsidRPr="001C1627" w:rsidRDefault="000A6A4A" w:rsidP="00490045">
            <w:pPr>
              <w:spacing w:line="360" w:lineRule="auto"/>
              <w:jc w:val="center"/>
            </w:pPr>
            <w:r w:rsidRPr="001C1627">
              <w:t>29</w:t>
            </w:r>
          </w:p>
        </w:tc>
        <w:tc>
          <w:tcPr>
            <w:tcW w:w="957" w:type="dxa"/>
          </w:tcPr>
          <w:p w:rsidR="000A6A4A" w:rsidRPr="001C1627" w:rsidRDefault="000A6A4A" w:rsidP="00490045">
            <w:pPr>
              <w:spacing w:line="360" w:lineRule="auto"/>
              <w:jc w:val="center"/>
            </w:pPr>
            <w:r w:rsidRPr="001C1627">
              <w:t>28</w:t>
            </w:r>
          </w:p>
        </w:tc>
        <w:tc>
          <w:tcPr>
            <w:tcW w:w="957" w:type="dxa"/>
          </w:tcPr>
          <w:p w:rsidR="000A6A4A" w:rsidRPr="001C1627" w:rsidRDefault="000A6A4A" w:rsidP="00490045">
            <w:pPr>
              <w:spacing w:line="360" w:lineRule="auto"/>
              <w:jc w:val="center"/>
            </w:pPr>
            <w:r w:rsidRPr="001C1627">
              <w:t>27</w:t>
            </w:r>
          </w:p>
        </w:tc>
        <w:tc>
          <w:tcPr>
            <w:tcW w:w="957" w:type="dxa"/>
          </w:tcPr>
          <w:p w:rsidR="000A6A4A" w:rsidRPr="001C1627" w:rsidRDefault="000A6A4A" w:rsidP="00490045">
            <w:pPr>
              <w:spacing w:line="360" w:lineRule="auto"/>
              <w:jc w:val="center"/>
            </w:pPr>
            <w:r w:rsidRPr="001C1627">
              <w:t>26</w:t>
            </w:r>
          </w:p>
        </w:tc>
        <w:tc>
          <w:tcPr>
            <w:tcW w:w="957" w:type="dxa"/>
          </w:tcPr>
          <w:p w:rsidR="000A6A4A" w:rsidRPr="001C1627" w:rsidRDefault="000A6A4A" w:rsidP="00490045">
            <w:pPr>
              <w:spacing w:line="360" w:lineRule="auto"/>
              <w:jc w:val="center"/>
            </w:pPr>
            <w:r w:rsidRPr="001C1627">
              <w:t>25</w:t>
            </w:r>
          </w:p>
        </w:tc>
        <w:tc>
          <w:tcPr>
            <w:tcW w:w="957" w:type="dxa"/>
          </w:tcPr>
          <w:p w:rsidR="000A6A4A" w:rsidRPr="001C1627" w:rsidRDefault="000A6A4A" w:rsidP="00490045">
            <w:pPr>
              <w:spacing w:line="360" w:lineRule="auto"/>
              <w:jc w:val="center"/>
            </w:pPr>
            <w:r w:rsidRPr="001C1627">
              <w:t>24</w:t>
            </w:r>
          </w:p>
        </w:tc>
        <w:tc>
          <w:tcPr>
            <w:tcW w:w="957" w:type="dxa"/>
          </w:tcPr>
          <w:p w:rsidR="000A6A4A" w:rsidRPr="001C1627" w:rsidRDefault="000A6A4A" w:rsidP="00490045">
            <w:pPr>
              <w:spacing w:line="360" w:lineRule="auto"/>
              <w:jc w:val="center"/>
            </w:pPr>
            <w:r w:rsidRPr="001C1627">
              <w:t>23</w:t>
            </w:r>
          </w:p>
        </w:tc>
        <w:tc>
          <w:tcPr>
            <w:tcW w:w="957" w:type="dxa"/>
          </w:tcPr>
          <w:p w:rsidR="000A6A4A" w:rsidRPr="001C1627" w:rsidRDefault="000A6A4A" w:rsidP="00490045">
            <w:pPr>
              <w:spacing w:line="360" w:lineRule="auto"/>
              <w:jc w:val="center"/>
            </w:pPr>
            <w:r w:rsidRPr="001C1627">
              <w:t>22</w:t>
            </w:r>
          </w:p>
        </w:tc>
        <w:tc>
          <w:tcPr>
            <w:tcW w:w="958" w:type="dxa"/>
          </w:tcPr>
          <w:p w:rsidR="000A6A4A" w:rsidRPr="001C1627" w:rsidRDefault="000A6A4A" w:rsidP="00490045">
            <w:pPr>
              <w:spacing w:line="360" w:lineRule="auto"/>
              <w:jc w:val="center"/>
            </w:pPr>
            <w:r w:rsidRPr="001C1627">
              <w:t>21</w:t>
            </w:r>
          </w:p>
        </w:tc>
      </w:tr>
      <w:tr w:rsidR="000A6A4A" w:rsidRPr="001C1627" w:rsidTr="00490045">
        <w:tc>
          <w:tcPr>
            <w:tcW w:w="957" w:type="dxa"/>
          </w:tcPr>
          <w:p w:rsidR="000A6A4A" w:rsidRPr="001C1627" w:rsidRDefault="000A6A4A" w:rsidP="00490045">
            <w:pPr>
              <w:spacing w:line="360" w:lineRule="auto"/>
              <w:jc w:val="center"/>
              <w:rPr>
                <w:b/>
              </w:rPr>
            </w:pPr>
            <w:r w:rsidRPr="001C1627">
              <w:rPr>
                <w:b/>
              </w:rPr>
              <w:t>11</w:t>
            </w:r>
          </w:p>
        </w:tc>
        <w:tc>
          <w:tcPr>
            <w:tcW w:w="957" w:type="dxa"/>
          </w:tcPr>
          <w:p w:rsidR="000A6A4A" w:rsidRPr="001C1627" w:rsidRDefault="000A6A4A" w:rsidP="00490045">
            <w:pPr>
              <w:spacing w:line="360" w:lineRule="auto"/>
              <w:jc w:val="center"/>
              <w:rPr>
                <w:b/>
              </w:rPr>
            </w:pPr>
            <w:r w:rsidRPr="001C1627">
              <w:rPr>
                <w:b/>
              </w:rPr>
              <w:t>12</w:t>
            </w:r>
          </w:p>
        </w:tc>
        <w:tc>
          <w:tcPr>
            <w:tcW w:w="957" w:type="dxa"/>
          </w:tcPr>
          <w:p w:rsidR="000A6A4A" w:rsidRPr="001C1627" w:rsidRDefault="000A6A4A" w:rsidP="00490045">
            <w:pPr>
              <w:spacing w:line="360" w:lineRule="auto"/>
              <w:jc w:val="center"/>
              <w:rPr>
                <w:b/>
              </w:rPr>
            </w:pPr>
            <w:r w:rsidRPr="001C1627">
              <w:rPr>
                <w:b/>
              </w:rPr>
              <w:t>13</w:t>
            </w:r>
          </w:p>
        </w:tc>
        <w:tc>
          <w:tcPr>
            <w:tcW w:w="957" w:type="dxa"/>
          </w:tcPr>
          <w:p w:rsidR="000A6A4A" w:rsidRPr="001C1627" w:rsidRDefault="000A6A4A" w:rsidP="00490045">
            <w:pPr>
              <w:spacing w:line="360" w:lineRule="auto"/>
              <w:jc w:val="center"/>
              <w:rPr>
                <w:b/>
              </w:rPr>
            </w:pPr>
            <w:r w:rsidRPr="001C1627">
              <w:rPr>
                <w:b/>
              </w:rPr>
              <w:t>14</w:t>
            </w:r>
          </w:p>
        </w:tc>
        <w:tc>
          <w:tcPr>
            <w:tcW w:w="957" w:type="dxa"/>
          </w:tcPr>
          <w:p w:rsidR="000A6A4A" w:rsidRPr="001C1627" w:rsidRDefault="000A6A4A" w:rsidP="00490045">
            <w:pPr>
              <w:spacing w:line="360" w:lineRule="auto"/>
              <w:jc w:val="center"/>
              <w:rPr>
                <w:b/>
              </w:rPr>
            </w:pPr>
            <w:r w:rsidRPr="001C1627">
              <w:rPr>
                <w:b/>
              </w:rPr>
              <w:t>15</w:t>
            </w:r>
          </w:p>
        </w:tc>
        <w:tc>
          <w:tcPr>
            <w:tcW w:w="957" w:type="dxa"/>
          </w:tcPr>
          <w:p w:rsidR="000A6A4A" w:rsidRPr="001C1627" w:rsidRDefault="000A6A4A" w:rsidP="00490045">
            <w:pPr>
              <w:spacing w:line="360" w:lineRule="auto"/>
              <w:jc w:val="center"/>
              <w:rPr>
                <w:b/>
              </w:rPr>
            </w:pPr>
            <w:r w:rsidRPr="001C1627">
              <w:rPr>
                <w:b/>
              </w:rPr>
              <w:t>16</w:t>
            </w:r>
          </w:p>
        </w:tc>
        <w:tc>
          <w:tcPr>
            <w:tcW w:w="957" w:type="dxa"/>
          </w:tcPr>
          <w:p w:rsidR="000A6A4A" w:rsidRPr="001C1627" w:rsidRDefault="000A6A4A" w:rsidP="00490045">
            <w:pPr>
              <w:spacing w:line="360" w:lineRule="auto"/>
              <w:jc w:val="center"/>
              <w:rPr>
                <w:b/>
              </w:rPr>
            </w:pPr>
            <w:r w:rsidRPr="001C1627">
              <w:rPr>
                <w:b/>
              </w:rPr>
              <w:t>17</w:t>
            </w:r>
          </w:p>
        </w:tc>
        <w:tc>
          <w:tcPr>
            <w:tcW w:w="957" w:type="dxa"/>
          </w:tcPr>
          <w:p w:rsidR="000A6A4A" w:rsidRPr="001C1627" w:rsidRDefault="000A6A4A" w:rsidP="00490045">
            <w:pPr>
              <w:spacing w:line="360" w:lineRule="auto"/>
              <w:jc w:val="center"/>
              <w:rPr>
                <w:b/>
              </w:rPr>
            </w:pPr>
            <w:r w:rsidRPr="001C1627">
              <w:rPr>
                <w:b/>
              </w:rPr>
              <w:t>18</w:t>
            </w:r>
          </w:p>
        </w:tc>
        <w:tc>
          <w:tcPr>
            <w:tcW w:w="957" w:type="dxa"/>
          </w:tcPr>
          <w:p w:rsidR="000A6A4A" w:rsidRPr="001C1627" w:rsidRDefault="000A6A4A" w:rsidP="00490045">
            <w:pPr>
              <w:spacing w:line="360" w:lineRule="auto"/>
              <w:jc w:val="center"/>
              <w:rPr>
                <w:b/>
              </w:rPr>
            </w:pPr>
            <w:r w:rsidRPr="001C1627">
              <w:rPr>
                <w:b/>
              </w:rPr>
              <w:t>19</w:t>
            </w:r>
          </w:p>
        </w:tc>
        <w:tc>
          <w:tcPr>
            <w:tcW w:w="958" w:type="dxa"/>
          </w:tcPr>
          <w:p w:rsidR="000A6A4A" w:rsidRPr="001C1627" w:rsidRDefault="000A6A4A" w:rsidP="00490045">
            <w:pPr>
              <w:spacing w:line="360" w:lineRule="auto"/>
              <w:jc w:val="center"/>
              <w:rPr>
                <w:b/>
              </w:rPr>
            </w:pPr>
            <w:r w:rsidRPr="001C1627">
              <w:rPr>
                <w:b/>
              </w:rPr>
              <w:t>20</w:t>
            </w:r>
          </w:p>
        </w:tc>
      </w:tr>
      <w:tr w:rsidR="000A6A4A" w:rsidRPr="001C1627" w:rsidTr="00490045">
        <w:tc>
          <w:tcPr>
            <w:tcW w:w="957" w:type="dxa"/>
          </w:tcPr>
          <w:p w:rsidR="000A6A4A" w:rsidRPr="001C1627" w:rsidRDefault="000A6A4A" w:rsidP="00490045">
            <w:pPr>
              <w:spacing w:line="360" w:lineRule="auto"/>
              <w:jc w:val="center"/>
            </w:pPr>
            <w:r w:rsidRPr="001C1627">
              <w:t>20</w:t>
            </w:r>
          </w:p>
        </w:tc>
        <w:tc>
          <w:tcPr>
            <w:tcW w:w="957" w:type="dxa"/>
          </w:tcPr>
          <w:p w:rsidR="000A6A4A" w:rsidRPr="001C1627" w:rsidRDefault="000A6A4A" w:rsidP="00490045">
            <w:pPr>
              <w:spacing w:line="360" w:lineRule="auto"/>
              <w:jc w:val="center"/>
            </w:pPr>
            <w:r w:rsidRPr="001C1627">
              <w:t>19</w:t>
            </w:r>
          </w:p>
        </w:tc>
        <w:tc>
          <w:tcPr>
            <w:tcW w:w="957" w:type="dxa"/>
          </w:tcPr>
          <w:p w:rsidR="000A6A4A" w:rsidRPr="001C1627" w:rsidRDefault="000A6A4A" w:rsidP="00490045">
            <w:pPr>
              <w:spacing w:line="360" w:lineRule="auto"/>
              <w:jc w:val="center"/>
            </w:pPr>
            <w:r w:rsidRPr="001C1627">
              <w:t>18</w:t>
            </w:r>
          </w:p>
        </w:tc>
        <w:tc>
          <w:tcPr>
            <w:tcW w:w="957" w:type="dxa"/>
          </w:tcPr>
          <w:p w:rsidR="000A6A4A" w:rsidRPr="001C1627" w:rsidRDefault="000A6A4A" w:rsidP="00490045">
            <w:pPr>
              <w:spacing w:line="360" w:lineRule="auto"/>
              <w:jc w:val="center"/>
            </w:pPr>
            <w:r w:rsidRPr="001C1627">
              <w:t>17</w:t>
            </w:r>
          </w:p>
        </w:tc>
        <w:tc>
          <w:tcPr>
            <w:tcW w:w="957" w:type="dxa"/>
          </w:tcPr>
          <w:p w:rsidR="000A6A4A" w:rsidRPr="001C1627" w:rsidRDefault="000A6A4A" w:rsidP="00490045">
            <w:pPr>
              <w:spacing w:line="360" w:lineRule="auto"/>
              <w:jc w:val="center"/>
            </w:pPr>
            <w:r w:rsidRPr="001C1627">
              <w:t>16</w:t>
            </w:r>
          </w:p>
        </w:tc>
        <w:tc>
          <w:tcPr>
            <w:tcW w:w="957" w:type="dxa"/>
          </w:tcPr>
          <w:p w:rsidR="000A6A4A" w:rsidRPr="001C1627" w:rsidRDefault="000A6A4A" w:rsidP="00490045">
            <w:pPr>
              <w:spacing w:line="360" w:lineRule="auto"/>
              <w:jc w:val="center"/>
            </w:pPr>
            <w:r w:rsidRPr="001C1627">
              <w:t>15</w:t>
            </w:r>
          </w:p>
        </w:tc>
        <w:tc>
          <w:tcPr>
            <w:tcW w:w="957" w:type="dxa"/>
          </w:tcPr>
          <w:p w:rsidR="000A6A4A" w:rsidRPr="001C1627" w:rsidRDefault="000A6A4A" w:rsidP="00490045">
            <w:pPr>
              <w:spacing w:line="360" w:lineRule="auto"/>
              <w:jc w:val="center"/>
            </w:pPr>
            <w:r w:rsidRPr="001C1627">
              <w:t>14</w:t>
            </w:r>
          </w:p>
        </w:tc>
        <w:tc>
          <w:tcPr>
            <w:tcW w:w="957" w:type="dxa"/>
          </w:tcPr>
          <w:p w:rsidR="000A6A4A" w:rsidRPr="001C1627" w:rsidRDefault="000A6A4A" w:rsidP="00490045">
            <w:pPr>
              <w:spacing w:line="360" w:lineRule="auto"/>
              <w:jc w:val="center"/>
            </w:pPr>
            <w:r w:rsidRPr="001C1627">
              <w:t>13</w:t>
            </w:r>
          </w:p>
        </w:tc>
        <w:tc>
          <w:tcPr>
            <w:tcW w:w="957" w:type="dxa"/>
          </w:tcPr>
          <w:p w:rsidR="000A6A4A" w:rsidRPr="001C1627" w:rsidRDefault="000A6A4A" w:rsidP="00490045">
            <w:pPr>
              <w:spacing w:line="360" w:lineRule="auto"/>
              <w:jc w:val="center"/>
            </w:pPr>
            <w:r w:rsidRPr="001C1627">
              <w:t>12</w:t>
            </w:r>
          </w:p>
        </w:tc>
        <w:tc>
          <w:tcPr>
            <w:tcW w:w="958" w:type="dxa"/>
          </w:tcPr>
          <w:p w:rsidR="000A6A4A" w:rsidRPr="001C1627" w:rsidRDefault="000A6A4A" w:rsidP="00490045">
            <w:pPr>
              <w:spacing w:line="360" w:lineRule="auto"/>
              <w:jc w:val="center"/>
            </w:pPr>
            <w:r w:rsidRPr="001C1627">
              <w:t>11</w:t>
            </w:r>
          </w:p>
        </w:tc>
      </w:tr>
      <w:tr w:rsidR="000A6A4A" w:rsidRPr="001C1627" w:rsidTr="00490045">
        <w:tc>
          <w:tcPr>
            <w:tcW w:w="957" w:type="dxa"/>
          </w:tcPr>
          <w:p w:rsidR="000A6A4A" w:rsidRPr="001C1627" w:rsidRDefault="000A6A4A" w:rsidP="00490045">
            <w:pPr>
              <w:spacing w:line="360" w:lineRule="auto"/>
              <w:jc w:val="center"/>
              <w:rPr>
                <w:b/>
              </w:rPr>
            </w:pPr>
            <w:r w:rsidRPr="001C1627">
              <w:rPr>
                <w:b/>
              </w:rPr>
              <w:t>21</w:t>
            </w:r>
          </w:p>
        </w:tc>
        <w:tc>
          <w:tcPr>
            <w:tcW w:w="957" w:type="dxa"/>
          </w:tcPr>
          <w:p w:rsidR="000A6A4A" w:rsidRPr="001C1627" w:rsidRDefault="000A6A4A" w:rsidP="00490045">
            <w:pPr>
              <w:spacing w:line="360" w:lineRule="auto"/>
              <w:jc w:val="center"/>
              <w:rPr>
                <w:b/>
              </w:rPr>
            </w:pPr>
            <w:r w:rsidRPr="001C1627">
              <w:rPr>
                <w:b/>
              </w:rPr>
              <w:t>22</w:t>
            </w:r>
          </w:p>
        </w:tc>
        <w:tc>
          <w:tcPr>
            <w:tcW w:w="957" w:type="dxa"/>
          </w:tcPr>
          <w:p w:rsidR="000A6A4A" w:rsidRPr="001C1627" w:rsidRDefault="000A6A4A" w:rsidP="00490045">
            <w:pPr>
              <w:spacing w:line="360" w:lineRule="auto"/>
              <w:jc w:val="center"/>
              <w:rPr>
                <w:b/>
              </w:rPr>
            </w:pPr>
            <w:r w:rsidRPr="001C1627">
              <w:rPr>
                <w:b/>
              </w:rPr>
              <w:t>23</w:t>
            </w:r>
          </w:p>
        </w:tc>
        <w:tc>
          <w:tcPr>
            <w:tcW w:w="957" w:type="dxa"/>
          </w:tcPr>
          <w:p w:rsidR="000A6A4A" w:rsidRPr="001C1627" w:rsidRDefault="000A6A4A" w:rsidP="00490045">
            <w:pPr>
              <w:spacing w:line="360" w:lineRule="auto"/>
              <w:jc w:val="center"/>
              <w:rPr>
                <w:b/>
              </w:rPr>
            </w:pPr>
            <w:r w:rsidRPr="001C1627">
              <w:rPr>
                <w:b/>
              </w:rPr>
              <w:t>24</w:t>
            </w:r>
          </w:p>
        </w:tc>
        <w:tc>
          <w:tcPr>
            <w:tcW w:w="957" w:type="dxa"/>
          </w:tcPr>
          <w:p w:rsidR="000A6A4A" w:rsidRPr="001C1627" w:rsidRDefault="000A6A4A" w:rsidP="00490045">
            <w:pPr>
              <w:spacing w:line="360" w:lineRule="auto"/>
              <w:jc w:val="center"/>
              <w:rPr>
                <w:b/>
              </w:rPr>
            </w:pPr>
            <w:r w:rsidRPr="001C1627">
              <w:rPr>
                <w:b/>
              </w:rPr>
              <w:t>25</w:t>
            </w:r>
          </w:p>
        </w:tc>
        <w:tc>
          <w:tcPr>
            <w:tcW w:w="957" w:type="dxa"/>
          </w:tcPr>
          <w:p w:rsidR="000A6A4A" w:rsidRPr="001C1627" w:rsidRDefault="000A6A4A" w:rsidP="00490045">
            <w:pPr>
              <w:spacing w:line="360" w:lineRule="auto"/>
              <w:jc w:val="center"/>
              <w:rPr>
                <w:b/>
              </w:rPr>
            </w:pPr>
            <w:r w:rsidRPr="001C1627">
              <w:rPr>
                <w:b/>
              </w:rPr>
              <w:t>26</w:t>
            </w:r>
          </w:p>
        </w:tc>
        <w:tc>
          <w:tcPr>
            <w:tcW w:w="957" w:type="dxa"/>
          </w:tcPr>
          <w:p w:rsidR="000A6A4A" w:rsidRPr="001C1627" w:rsidRDefault="000A6A4A" w:rsidP="00490045">
            <w:pPr>
              <w:spacing w:line="360" w:lineRule="auto"/>
              <w:jc w:val="center"/>
              <w:rPr>
                <w:b/>
              </w:rPr>
            </w:pPr>
            <w:r w:rsidRPr="001C1627">
              <w:rPr>
                <w:b/>
              </w:rPr>
              <w:t>27</w:t>
            </w:r>
          </w:p>
        </w:tc>
        <w:tc>
          <w:tcPr>
            <w:tcW w:w="957" w:type="dxa"/>
          </w:tcPr>
          <w:p w:rsidR="000A6A4A" w:rsidRPr="001C1627" w:rsidRDefault="000A6A4A" w:rsidP="00490045">
            <w:pPr>
              <w:spacing w:line="360" w:lineRule="auto"/>
              <w:jc w:val="center"/>
              <w:rPr>
                <w:b/>
              </w:rPr>
            </w:pPr>
            <w:r w:rsidRPr="001C1627">
              <w:rPr>
                <w:b/>
              </w:rPr>
              <w:t>28</w:t>
            </w:r>
          </w:p>
        </w:tc>
        <w:tc>
          <w:tcPr>
            <w:tcW w:w="957" w:type="dxa"/>
          </w:tcPr>
          <w:p w:rsidR="000A6A4A" w:rsidRPr="001C1627" w:rsidRDefault="000A6A4A" w:rsidP="00490045">
            <w:pPr>
              <w:spacing w:line="360" w:lineRule="auto"/>
              <w:jc w:val="center"/>
              <w:rPr>
                <w:b/>
              </w:rPr>
            </w:pPr>
            <w:r w:rsidRPr="001C1627">
              <w:rPr>
                <w:b/>
              </w:rPr>
              <w:t>29</w:t>
            </w:r>
          </w:p>
        </w:tc>
        <w:tc>
          <w:tcPr>
            <w:tcW w:w="958" w:type="dxa"/>
          </w:tcPr>
          <w:p w:rsidR="000A6A4A" w:rsidRPr="001C1627" w:rsidRDefault="000A6A4A" w:rsidP="00490045">
            <w:pPr>
              <w:spacing w:line="360" w:lineRule="auto"/>
              <w:jc w:val="center"/>
              <w:rPr>
                <w:b/>
              </w:rPr>
            </w:pPr>
            <w:r w:rsidRPr="001C1627">
              <w:rPr>
                <w:b/>
              </w:rPr>
              <w:t>30</w:t>
            </w:r>
          </w:p>
        </w:tc>
      </w:tr>
      <w:tr w:rsidR="000A6A4A" w:rsidRPr="001C1627" w:rsidTr="00490045">
        <w:tc>
          <w:tcPr>
            <w:tcW w:w="957" w:type="dxa"/>
          </w:tcPr>
          <w:p w:rsidR="000A6A4A" w:rsidRPr="001C1627" w:rsidRDefault="000A6A4A" w:rsidP="00490045">
            <w:pPr>
              <w:spacing w:line="360" w:lineRule="auto"/>
              <w:jc w:val="center"/>
            </w:pPr>
            <w:r w:rsidRPr="001C1627">
              <w:t>10</w:t>
            </w:r>
          </w:p>
        </w:tc>
        <w:tc>
          <w:tcPr>
            <w:tcW w:w="957" w:type="dxa"/>
          </w:tcPr>
          <w:p w:rsidR="000A6A4A" w:rsidRPr="001C1627" w:rsidRDefault="000A6A4A" w:rsidP="00490045">
            <w:pPr>
              <w:spacing w:line="360" w:lineRule="auto"/>
              <w:jc w:val="center"/>
            </w:pPr>
            <w:r w:rsidRPr="001C1627">
              <w:t>9</w:t>
            </w:r>
          </w:p>
        </w:tc>
        <w:tc>
          <w:tcPr>
            <w:tcW w:w="957" w:type="dxa"/>
          </w:tcPr>
          <w:p w:rsidR="000A6A4A" w:rsidRPr="001C1627" w:rsidRDefault="000A6A4A" w:rsidP="00490045">
            <w:pPr>
              <w:spacing w:line="360" w:lineRule="auto"/>
              <w:jc w:val="center"/>
            </w:pPr>
            <w:r w:rsidRPr="001C1627">
              <w:t>8</w:t>
            </w:r>
          </w:p>
        </w:tc>
        <w:tc>
          <w:tcPr>
            <w:tcW w:w="957" w:type="dxa"/>
          </w:tcPr>
          <w:p w:rsidR="000A6A4A" w:rsidRPr="001C1627" w:rsidRDefault="000A6A4A" w:rsidP="00490045">
            <w:pPr>
              <w:spacing w:line="360" w:lineRule="auto"/>
              <w:jc w:val="center"/>
            </w:pPr>
            <w:r w:rsidRPr="001C1627">
              <w:t>7</w:t>
            </w:r>
          </w:p>
        </w:tc>
        <w:tc>
          <w:tcPr>
            <w:tcW w:w="957" w:type="dxa"/>
          </w:tcPr>
          <w:p w:rsidR="000A6A4A" w:rsidRPr="001C1627" w:rsidRDefault="000A6A4A" w:rsidP="00490045">
            <w:pPr>
              <w:spacing w:line="360" w:lineRule="auto"/>
              <w:jc w:val="center"/>
            </w:pPr>
            <w:r w:rsidRPr="001C1627">
              <w:t>6</w:t>
            </w:r>
          </w:p>
        </w:tc>
        <w:tc>
          <w:tcPr>
            <w:tcW w:w="957" w:type="dxa"/>
          </w:tcPr>
          <w:p w:rsidR="000A6A4A" w:rsidRPr="001C1627" w:rsidRDefault="000A6A4A" w:rsidP="00490045">
            <w:pPr>
              <w:spacing w:line="360" w:lineRule="auto"/>
              <w:jc w:val="center"/>
            </w:pPr>
            <w:r w:rsidRPr="001C1627">
              <w:t>5</w:t>
            </w:r>
          </w:p>
        </w:tc>
        <w:tc>
          <w:tcPr>
            <w:tcW w:w="957" w:type="dxa"/>
          </w:tcPr>
          <w:p w:rsidR="000A6A4A" w:rsidRPr="001C1627" w:rsidRDefault="000A6A4A" w:rsidP="00490045">
            <w:pPr>
              <w:spacing w:line="360" w:lineRule="auto"/>
              <w:jc w:val="center"/>
            </w:pPr>
            <w:r w:rsidRPr="001C1627">
              <w:t>4</w:t>
            </w:r>
          </w:p>
        </w:tc>
        <w:tc>
          <w:tcPr>
            <w:tcW w:w="957" w:type="dxa"/>
          </w:tcPr>
          <w:p w:rsidR="000A6A4A" w:rsidRPr="001C1627" w:rsidRDefault="000A6A4A" w:rsidP="00490045">
            <w:pPr>
              <w:spacing w:line="360" w:lineRule="auto"/>
              <w:jc w:val="center"/>
            </w:pPr>
            <w:r w:rsidRPr="001C1627">
              <w:t>3</w:t>
            </w:r>
          </w:p>
        </w:tc>
        <w:tc>
          <w:tcPr>
            <w:tcW w:w="957" w:type="dxa"/>
          </w:tcPr>
          <w:p w:rsidR="000A6A4A" w:rsidRPr="001C1627" w:rsidRDefault="000A6A4A" w:rsidP="00490045">
            <w:pPr>
              <w:spacing w:line="360" w:lineRule="auto"/>
              <w:jc w:val="center"/>
            </w:pPr>
            <w:r w:rsidRPr="001C1627">
              <w:t>2</w:t>
            </w:r>
          </w:p>
        </w:tc>
        <w:tc>
          <w:tcPr>
            <w:tcW w:w="958" w:type="dxa"/>
          </w:tcPr>
          <w:p w:rsidR="000A6A4A" w:rsidRPr="001C1627" w:rsidRDefault="000A6A4A" w:rsidP="00490045">
            <w:pPr>
              <w:spacing w:line="360" w:lineRule="auto"/>
              <w:jc w:val="center"/>
            </w:pPr>
            <w:r w:rsidRPr="001C1627">
              <w:t>1</w:t>
            </w:r>
          </w:p>
        </w:tc>
      </w:tr>
    </w:tbl>
    <w:p w:rsidR="000A6A4A" w:rsidRPr="00B9387A" w:rsidRDefault="000A6A4A" w:rsidP="00196519">
      <w:pPr>
        <w:jc w:val="center"/>
        <w:rPr>
          <w:b/>
        </w:rPr>
      </w:pPr>
    </w:p>
    <w:p w:rsidR="000A6A4A" w:rsidRPr="002B0368" w:rsidRDefault="000A6A4A" w:rsidP="00866AE8"/>
    <w:sectPr w:rsidR="000A6A4A" w:rsidRPr="002B0368" w:rsidSect="00BC400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69" w:rsidRDefault="00C77C69">
      <w:r>
        <w:separator/>
      </w:r>
    </w:p>
  </w:endnote>
  <w:endnote w:type="continuationSeparator" w:id="0">
    <w:p w:rsidR="00C77C69" w:rsidRDefault="00C7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4A" w:rsidRDefault="000A6A4A" w:rsidP="000526D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A6A4A" w:rsidRDefault="000A6A4A" w:rsidP="00BC400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4A" w:rsidRDefault="000A6A4A" w:rsidP="000526D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851C3">
      <w:rPr>
        <w:rStyle w:val="a9"/>
        <w:noProof/>
      </w:rPr>
      <w:t>14</w:t>
    </w:r>
    <w:r>
      <w:rPr>
        <w:rStyle w:val="a9"/>
      </w:rPr>
      <w:fldChar w:fldCharType="end"/>
    </w:r>
  </w:p>
  <w:p w:rsidR="000A6A4A" w:rsidRDefault="000A6A4A" w:rsidP="00BC400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69" w:rsidRDefault="00C77C69">
      <w:r>
        <w:separator/>
      </w:r>
    </w:p>
  </w:footnote>
  <w:footnote w:type="continuationSeparator" w:id="0">
    <w:p w:rsidR="00C77C69" w:rsidRDefault="00C77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125"/>
    <w:multiLevelType w:val="hybridMultilevel"/>
    <w:tmpl w:val="4BC0599E"/>
    <w:lvl w:ilvl="0" w:tplc="79F0821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771A8E"/>
    <w:multiLevelType w:val="hybridMultilevel"/>
    <w:tmpl w:val="F36C1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4C59C5"/>
    <w:multiLevelType w:val="hybridMultilevel"/>
    <w:tmpl w:val="EFDEA10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33016AFD"/>
    <w:multiLevelType w:val="hybridMultilevel"/>
    <w:tmpl w:val="6B8AFAA4"/>
    <w:lvl w:ilvl="0" w:tplc="79F08214">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21460A"/>
    <w:multiLevelType w:val="hybridMultilevel"/>
    <w:tmpl w:val="5AAAAC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E9278B"/>
    <w:multiLevelType w:val="hybridMultilevel"/>
    <w:tmpl w:val="9BF458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DF94559"/>
    <w:multiLevelType w:val="hybridMultilevel"/>
    <w:tmpl w:val="333040F0"/>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7F1B09C9"/>
    <w:multiLevelType w:val="hybridMultilevel"/>
    <w:tmpl w:val="6A8C1736"/>
    <w:lvl w:ilvl="0" w:tplc="A06CDC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7"/>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27B"/>
    <w:rsid w:val="00001DE7"/>
    <w:rsid w:val="000147F7"/>
    <w:rsid w:val="000526D7"/>
    <w:rsid w:val="00056359"/>
    <w:rsid w:val="00072CF5"/>
    <w:rsid w:val="000823E4"/>
    <w:rsid w:val="000A6A4A"/>
    <w:rsid w:val="001155C3"/>
    <w:rsid w:val="00130486"/>
    <w:rsid w:val="00145627"/>
    <w:rsid w:val="00174C27"/>
    <w:rsid w:val="00196519"/>
    <w:rsid w:val="001C1627"/>
    <w:rsid w:val="001D32FE"/>
    <w:rsid w:val="00227717"/>
    <w:rsid w:val="00247B22"/>
    <w:rsid w:val="0025232E"/>
    <w:rsid w:val="002B0368"/>
    <w:rsid w:val="002D25CD"/>
    <w:rsid w:val="003407CF"/>
    <w:rsid w:val="003A27CF"/>
    <w:rsid w:val="00417084"/>
    <w:rsid w:val="00427F2C"/>
    <w:rsid w:val="00444527"/>
    <w:rsid w:val="004618F0"/>
    <w:rsid w:val="00463C74"/>
    <w:rsid w:val="004752C9"/>
    <w:rsid w:val="00490045"/>
    <w:rsid w:val="00496225"/>
    <w:rsid w:val="004E3165"/>
    <w:rsid w:val="004F5AD9"/>
    <w:rsid w:val="005B028F"/>
    <w:rsid w:val="00634D4D"/>
    <w:rsid w:val="0067027B"/>
    <w:rsid w:val="006979B6"/>
    <w:rsid w:val="006B4281"/>
    <w:rsid w:val="007A13C6"/>
    <w:rsid w:val="007A2B4B"/>
    <w:rsid w:val="007D0AB8"/>
    <w:rsid w:val="007E4435"/>
    <w:rsid w:val="008008B8"/>
    <w:rsid w:val="00820CC9"/>
    <w:rsid w:val="00863B4C"/>
    <w:rsid w:val="00866AE8"/>
    <w:rsid w:val="008A01BC"/>
    <w:rsid w:val="008A7B58"/>
    <w:rsid w:val="008B6D74"/>
    <w:rsid w:val="00903995"/>
    <w:rsid w:val="00911F10"/>
    <w:rsid w:val="00930D1A"/>
    <w:rsid w:val="00934AC9"/>
    <w:rsid w:val="00952717"/>
    <w:rsid w:val="00980550"/>
    <w:rsid w:val="009B2E85"/>
    <w:rsid w:val="009C5B34"/>
    <w:rsid w:val="00A52ADE"/>
    <w:rsid w:val="00A87D83"/>
    <w:rsid w:val="00AB3CA3"/>
    <w:rsid w:val="00AF4E0A"/>
    <w:rsid w:val="00B138F0"/>
    <w:rsid w:val="00B5124D"/>
    <w:rsid w:val="00B72F10"/>
    <w:rsid w:val="00B8044B"/>
    <w:rsid w:val="00B9387A"/>
    <w:rsid w:val="00BC4001"/>
    <w:rsid w:val="00C2476A"/>
    <w:rsid w:val="00C77C69"/>
    <w:rsid w:val="00C90EDD"/>
    <w:rsid w:val="00CA6B77"/>
    <w:rsid w:val="00CA763A"/>
    <w:rsid w:val="00CB53E6"/>
    <w:rsid w:val="00D05790"/>
    <w:rsid w:val="00D3079B"/>
    <w:rsid w:val="00E4218E"/>
    <w:rsid w:val="00E557D0"/>
    <w:rsid w:val="00E61EF9"/>
    <w:rsid w:val="00E93F57"/>
    <w:rsid w:val="00F851C3"/>
    <w:rsid w:val="00F97C4B"/>
    <w:rsid w:val="00FE41B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7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027B"/>
    <w:pPr>
      <w:suppressAutoHyphens/>
      <w:spacing w:after="200" w:line="276" w:lineRule="auto"/>
      <w:ind w:left="720"/>
    </w:pPr>
    <w:rPr>
      <w:rFonts w:ascii="Calibri" w:hAnsi="Calibri" w:cs="Calibri"/>
      <w:sz w:val="22"/>
      <w:szCs w:val="22"/>
      <w:lang w:eastAsia="ar-SA"/>
    </w:rPr>
  </w:style>
  <w:style w:type="paragraph" w:styleId="a4">
    <w:name w:val="Normal (Web)"/>
    <w:basedOn w:val="a"/>
    <w:uiPriority w:val="99"/>
    <w:rsid w:val="0067027B"/>
    <w:pPr>
      <w:spacing w:before="100" w:beforeAutospacing="1" w:after="100" w:afterAutospacing="1"/>
    </w:pPr>
  </w:style>
  <w:style w:type="paragraph" w:styleId="2">
    <w:name w:val="Body Text Indent 2"/>
    <w:basedOn w:val="a"/>
    <w:link w:val="20"/>
    <w:uiPriority w:val="99"/>
    <w:rsid w:val="0067027B"/>
    <w:pPr>
      <w:ind w:firstLine="720"/>
      <w:jc w:val="both"/>
    </w:pPr>
    <w:rPr>
      <w:color w:val="000080"/>
      <w:szCs w:val="20"/>
    </w:rPr>
  </w:style>
  <w:style w:type="character" w:customStyle="1" w:styleId="20">
    <w:name w:val="Основной текст с отступом 2 Знак"/>
    <w:link w:val="2"/>
    <w:uiPriority w:val="99"/>
    <w:locked/>
    <w:rsid w:val="0067027B"/>
    <w:rPr>
      <w:rFonts w:ascii="Times New Roman" w:hAnsi="Times New Roman" w:cs="Times New Roman"/>
      <w:color w:val="000080"/>
      <w:sz w:val="20"/>
      <w:szCs w:val="20"/>
      <w:lang w:eastAsia="ru-RU"/>
    </w:rPr>
  </w:style>
  <w:style w:type="paragraph" w:styleId="a5">
    <w:name w:val="Body Text Indent"/>
    <w:basedOn w:val="a"/>
    <w:link w:val="a6"/>
    <w:uiPriority w:val="99"/>
    <w:rsid w:val="0067027B"/>
    <w:pPr>
      <w:spacing w:after="120"/>
      <w:ind w:left="283"/>
    </w:pPr>
  </w:style>
  <w:style w:type="character" w:customStyle="1" w:styleId="a6">
    <w:name w:val="Основной текст с отступом Знак"/>
    <w:link w:val="a5"/>
    <w:uiPriority w:val="99"/>
    <w:locked/>
    <w:rsid w:val="0067027B"/>
    <w:rPr>
      <w:rFonts w:ascii="Times New Roman" w:hAnsi="Times New Roman" w:cs="Times New Roman"/>
      <w:sz w:val="24"/>
      <w:szCs w:val="24"/>
      <w:lang w:eastAsia="ru-RU"/>
    </w:rPr>
  </w:style>
  <w:style w:type="character" w:customStyle="1" w:styleId="apple-converted-space">
    <w:name w:val="apple-converted-space"/>
    <w:uiPriority w:val="99"/>
    <w:rsid w:val="0067027B"/>
    <w:rPr>
      <w:rFonts w:cs="Times New Roman"/>
    </w:rPr>
  </w:style>
  <w:style w:type="paragraph" w:styleId="a7">
    <w:name w:val="footer"/>
    <w:basedOn w:val="a"/>
    <w:link w:val="a8"/>
    <w:uiPriority w:val="99"/>
    <w:rsid w:val="00BC4001"/>
    <w:pPr>
      <w:tabs>
        <w:tab w:val="center" w:pos="4677"/>
        <w:tab w:val="right" w:pos="9355"/>
      </w:tabs>
    </w:pPr>
  </w:style>
  <w:style w:type="character" w:customStyle="1" w:styleId="a8">
    <w:name w:val="Нижний колонтитул Знак"/>
    <w:link w:val="a7"/>
    <w:uiPriority w:val="99"/>
    <w:semiHidden/>
    <w:locked/>
    <w:rsid w:val="00AF4E0A"/>
    <w:rPr>
      <w:rFonts w:ascii="Times New Roman" w:hAnsi="Times New Roman" w:cs="Times New Roman"/>
      <w:sz w:val="24"/>
      <w:szCs w:val="24"/>
    </w:rPr>
  </w:style>
  <w:style w:type="character" w:styleId="a9">
    <w:name w:val="page number"/>
    <w:uiPriority w:val="99"/>
    <w:rsid w:val="00BC4001"/>
    <w:rPr>
      <w:rFonts w:cs="Times New Roman"/>
    </w:rPr>
  </w:style>
  <w:style w:type="character" w:customStyle="1" w:styleId="4">
    <w:name w:val="Основной текст (4)_"/>
    <w:link w:val="40"/>
    <w:uiPriority w:val="99"/>
    <w:locked/>
    <w:rsid w:val="00B5124D"/>
    <w:rPr>
      <w:sz w:val="23"/>
    </w:rPr>
  </w:style>
  <w:style w:type="paragraph" w:customStyle="1" w:styleId="40">
    <w:name w:val="Основной текст (4)"/>
    <w:basedOn w:val="a"/>
    <w:link w:val="4"/>
    <w:uiPriority w:val="99"/>
    <w:rsid w:val="00B5124D"/>
    <w:pPr>
      <w:shd w:val="clear" w:color="auto" w:fill="FFFFFF"/>
      <w:spacing w:before="1440" w:after="240" w:line="288" w:lineRule="exact"/>
    </w:pPr>
    <w:rPr>
      <w:rFonts w:ascii="Calibri" w:eastAsia="Calibri" w:hAnsi="Calibri"/>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mpk@minuspk.ru" TargetMode="Externa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3234</Words>
  <Characters>18439</Characters>
  <Application>Microsoft Office Word</Application>
  <DocSecurity>0</DocSecurity>
  <Lines>153</Lines>
  <Paragraphs>43</Paragraphs>
  <ScaleCrop>false</ScaleCrop>
  <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КГБПОУ «МИНУСИНСКИЙ ПЕДАГОГИЧЕСКИЙ КОЛЛЕДЖ имени А</dc:title>
  <dc:subject/>
  <dc:creator>Windows User</dc:creator>
  <cp:keywords/>
  <dc:description/>
  <cp:lastModifiedBy>Dubuvoi</cp:lastModifiedBy>
  <cp:revision>6</cp:revision>
  <dcterms:created xsi:type="dcterms:W3CDTF">2018-01-28T10:49:00Z</dcterms:created>
  <dcterms:modified xsi:type="dcterms:W3CDTF">2018-01-30T01:59:00Z</dcterms:modified>
</cp:coreProperties>
</file>